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77BB" w14:textId="77777777" w:rsidR="00F070E8" w:rsidRPr="00F070E8" w:rsidRDefault="00F070E8" w:rsidP="00F070E8">
      <w:r w:rsidRPr="00F070E8">
        <w:t>A facility-specific reference template for staff to record IT support contacts, equipment details, and contingency arrangements for telehealth consultations. Complete and keep a copy with your telehealth equipment.</w:t>
      </w:r>
    </w:p>
    <w:p w14:paraId="0FF1318E" w14:textId="77777777" w:rsidR="00F070E8" w:rsidRPr="00F070E8" w:rsidRDefault="00F070E8" w:rsidP="00F070E8">
      <w:r w:rsidRPr="00F070E8">
        <w:t>The template includes:</w:t>
      </w:r>
    </w:p>
    <w:p w14:paraId="3306C85D" w14:textId="77777777" w:rsidR="00F070E8" w:rsidRPr="00F070E8" w:rsidRDefault="00F070E8" w:rsidP="00F070E8">
      <w:pPr>
        <w:numPr>
          <w:ilvl w:val="0"/>
          <w:numId w:val="20"/>
        </w:numPr>
      </w:pPr>
      <w:r w:rsidRPr="00F070E8">
        <w:rPr>
          <w:b/>
          <w:bCs/>
        </w:rPr>
        <w:t>IT &amp; technical support contacts</w:t>
      </w:r>
      <w:r w:rsidRPr="00F070E8">
        <w:t xml:space="preserve"> — who to call for internet, software, and hardware issues, and their hours of operation</w:t>
      </w:r>
    </w:p>
    <w:p w14:paraId="26415EF8" w14:textId="77777777" w:rsidR="00F070E8" w:rsidRPr="00F070E8" w:rsidRDefault="00F070E8" w:rsidP="00F070E8">
      <w:pPr>
        <w:numPr>
          <w:ilvl w:val="0"/>
          <w:numId w:val="20"/>
        </w:numPr>
      </w:pPr>
      <w:r w:rsidRPr="00F070E8">
        <w:rPr>
          <w:b/>
          <w:bCs/>
        </w:rPr>
        <w:t xml:space="preserve">Equipment </w:t>
      </w:r>
      <w:proofErr w:type="gramStart"/>
      <w:r w:rsidRPr="00F070E8">
        <w:rPr>
          <w:b/>
          <w:bCs/>
        </w:rPr>
        <w:t>register</w:t>
      </w:r>
      <w:proofErr w:type="gramEnd"/>
      <w:r w:rsidRPr="00F070E8">
        <w:t xml:space="preserve"> — a record of devices used for telehealth consultations, their location, and maintenance schedule</w:t>
      </w:r>
    </w:p>
    <w:p w14:paraId="53FCE4B9" w14:textId="77777777" w:rsidR="00F070E8" w:rsidRPr="00F070E8" w:rsidRDefault="00F070E8" w:rsidP="00F070E8">
      <w:r w:rsidRPr="00F070E8">
        <w:rPr>
          <w:i/>
          <w:iCs/>
        </w:rPr>
        <w:t>Do not record usernames, passwords, or login credentials in this template or store them with equipment.</w:t>
      </w:r>
    </w:p>
    <w:p w14:paraId="6131C2B4" w14:textId="77777777" w:rsidR="00BF6EFF" w:rsidRDefault="00BF6EFF" w:rsidP="00BF6EFF">
      <w:pPr>
        <w:rPr>
          <w:i/>
          <w:iCs/>
        </w:rPr>
      </w:pPr>
    </w:p>
    <w:p w14:paraId="09DCC544" w14:textId="39E43BAE" w:rsidR="00F070E8" w:rsidRDefault="00F070E8" w:rsidP="00F070E8">
      <w:pPr>
        <w:pStyle w:val="Heading3"/>
        <w:rPr>
          <w:lang w:val="en-AU"/>
        </w:rPr>
      </w:pPr>
      <w:r w:rsidRPr="00F070E8">
        <w:rPr>
          <w:lang w:val="en-AU"/>
        </w:rPr>
        <w:t>Table 1: IT &amp; Technical Support Contacts</w:t>
      </w:r>
    </w:p>
    <w:tbl>
      <w:tblPr>
        <w:tblStyle w:val="EMPHNPink"/>
        <w:tblW w:w="0" w:type="auto"/>
        <w:tblLook w:val="04A0" w:firstRow="1" w:lastRow="0" w:firstColumn="1" w:lastColumn="0" w:noHBand="0" w:noVBand="1"/>
      </w:tblPr>
      <w:tblGrid>
        <w:gridCol w:w="2605"/>
        <w:gridCol w:w="2859"/>
        <w:gridCol w:w="2190"/>
        <w:gridCol w:w="1656"/>
      </w:tblGrid>
      <w:tr w:rsidR="00F070E8" w:rsidRPr="00F070E8" w14:paraId="199526A4" w14:textId="77777777" w:rsidTr="00F0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757F9" w14:textId="77777777" w:rsidR="00F070E8" w:rsidRPr="00F070E8" w:rsidRDefault="00F070E8" w:rsidP="00F070E8">
            <w:r w:rsidRPr="00F070E8">
              <w:t>Type of Support</w:t>
            </w:r>
          </w:p>
        </w:tc>
        <w:tc>
          <w:tcPr>
            <w:tcW w:w="0" w:type="auto"/>
            <w:hideMark/>
          </w:tcPr>
          <w:p w14:paraId="7646B3C3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Company / Provider Name</w:t>
            </w:r>
          </w:p>
        </w:tc>
        <w:tc>
          <w:tcPr>
            <w:tcW w:w="0" w:type="auto"/>
            <w:hideMark/>
          </w:tcPr>
          <w:p w14:paraId="116B248C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Hours of Operation</w:t>
            </w:r>
          </w:p>
        </w:tc>
        <w:tc>
          <w:tcPr>
            <w:tcW w:w="0" w:type="auto"/>
            <w:hideMark/>
          </w:tcPr>
          <w:p w14:paraId="5665C721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Phone / Email</w:t>
            </w:r>
          </w:p>
        </w:tc>
      </w:tr>
      <w:tr w:rsidR="00F070E8" w:rsidRPr="00F070E8" w14:paraId="0D86EC88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F81967" w14:textId="77777777" w:rsidR="00F070E8" w:rsidRPr="00F070E8" w:rsidRDefault="00F070E8" w:rsidP="00F070E8">
            <w:r w:rsidRPr="00F070E8">
              <w:t>Internet provider</w:t>
            </w:r>
          </w:p>
        </w:tc>
        <w:tc>
          <w:tcPr>
            <w:tcW w:w="0" w:type="auto"/>
            <w:hideMark/>
          </w:tcPr>
          <w:p w14:paraId="0DF3444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8E6886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A4CC0A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48A74016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CE38B" w14:textId="77777777" w:rsidR="00F070E8" w:rsidRPr="00F070E8" w:rsidRDefault="00F070E8" w:rsidP="00F070E8">
            <w:r w:rsidRPr="00F070E8">
              <w:t>Videoconferencing software</w:t>
            </w:r>
          </w:p>
        </w:tc>
        <w:tc>
          <w:tcPr>
            <w:tcW w:w="0" w:type="auto"/>
            <w:hideMark/>
          </w:tcPr>
          <w:p w14:paraId="3121FF9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0566719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DBDE282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69D2CA88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2704D" w14:textId="77777777" w:rsidR="00F070E8" w:rsidRPr="00F070E8" w:rsidRDefault="00F070E8" w:rsidP="00F070E8">
            <w:r w:rsidRPr="00F070E8">
              <w:t>Hardware / equipment</w:t>
            </w:r>
          </w:p>
        </w:tc>
        <w:tc>
          <w:tcPr>
            <w:tcW w:w="0" w:type="auto"/>
            <w:hideMark/>
          </w:tcPr>
          <w:p w14:paraId="1CAB240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C90C84C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961039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3871E17A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0C315" w14:textId="77777777" w:rsidR="00F070E8" w:rsidRPr="00F070E8" w:rsidRDefault="00F070E8" w:rsidP="00F070E8">
            <w:r w:rsidRPr="00F070E8">
              <w:t>On-site IT support</w:t>
            </w:r>
          </w:p>
        </w:tc>
        <w:tc>
          <w:tcPr>
            <w:tcW w:w="0" w:type="auto"/>
            <w:hideMark/>
          </w:tcPr>
          <w:p w14:paraId="5638EA3F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7F691F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2F0BC3B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5443E085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E3C816" w14:textId="77777777" w:rsidR="00F070E8" w:rsidRPr="00F070E8" w:rsidRDefault="00F070E8" w:rsidP="00F070E8">
            <w:r w:rsidRPr="00F070E8">
              <w:t>Remote IT support</w:t>
            </w:r>
          </w:p>
        </w:tc>
        <w:tc>
          <w:tcPr>
            <w:tcW w:w="0" w:type="auto"/>
            <w:hideMark/>
          </w:tcPr>
          <w:p w14:paraId="547FA166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F5FA2BE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2F320F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52F3A145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092AC7" w14:textId="77777777" w:rsidR="00F070E8" w:rsidRPr="00F070E8" w:rsidRDefault="00F070E8" w:rsidP="00F070E8">
            <w:r w:rsidRPr="00F070E8">
              <w:t>Emergency IT services</w:t>
            </w:r>
          </w:p>
        </w:tc>
        <w:tc>
          <w:tcPr>
            <w:tcW w:w="0" w:type="auto"/>
            <w:hideMark/>
          </w:tcPr>
          <w:p w14:paraId="39BAF3A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231674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1213B7A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6833B059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EA7C2" w14:textId="77777777" w:rsidR="00F070E8" w:rsidRPr="00F070E8" w:rsidRDefault="00F070E8" w:rsidP="00F070E8">
            <w:r w:rsidRPr="00F070E8">
              <w:t>Other</w:t>
            </w:r>
          </w:p>
        </w:tc>
        <w:tc>
          <w:tcPr>
            <w:tcW w:w="0" w:type="auto"/>
            <w:hideMark/>
          </w:tcPr>
          <w:p w14:paraId="00F6B99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439750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4A3081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0122B9" w14:textId="17DA7032" w:rsidR="00F070E8" w:rsidRPr="00F070E8" w:rsidRDefault="00F070E8" w:rsidP="00F070E8"/>
    <w:p w14:paraId="209DC543" w14:textId="77777777" w:rsidR="00F070E8" w:rsidRPr="00F070E8" w:rsidRDefault="00F070E8" w:rsidP="00F070E8">
      <w:pPr>
        <w:pStyle w:val="Heading3"/>
      </w:pPr>
      <w:r w:rsidRPr="00F070E8">
        <w:t>Table 2: Equipment Register &amp; Maintenance Schedule</w:t>
      </w:r>
    </w:p>
    <w:tbl>
      <w:tblPr>
        <w:tblStyle w:val="EMPHNPurple"/>
        <w:tblW w:w="0" w:type="auto"/>
        <w:tblLook w:val="04A0" w:firstRow="1" w:lastRow="0" w:firstColumn="1" w:lastColumn="0" w:noHBand="0" w:noVBand="1"/>
      </w:tblPr>
      <w:tblGrid>
        <w:gridCol w:w="1766"/>
        <w:gridCol w:w="1932"/>
        <w:gridCol w:w="2060"/>
        <w:gridCol w:w="1521"/>
        <w:gridCol w:w="2031"/>
      </w:tblGrid>
      <w:tr w:rsidR="00F070E8" w:rsidRPr="00F070E8" w14:paraId="170A5C67" w14:textId="77777777" w:rsidTr="00F0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55BB4" w14:textId="77777777" w:rsidR="00F070E8" w:rsidRPr="00F070E8" w:rsidRDefault="00F070E8" w:rsidP="00F070E8">
            <w:r w:rsidRPr="00F070E8">
              <w:t>Equipment / Device</w:t>
            </w:r>
          </w:p>
        </w:tc>
        <w:tc>
          <w:tcPr>
            <w:tcW w:w="0" w:type="auto"/>
            <w:hideMark/>
          </w:tcPr>
          <w:p w14:paraId="65BBE35A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Description &amp; Location</w:t>
            </w:r>
          </w:p>
        </w:tc>
        <w:tc>
          <w:tcPr>
            <w:tcW w:w="0" w:type="auto"/>
            <w:hideMark/>
          </w:tcPr>
          <w:p w14:paraId="740DE12A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Unique Identifier (e.g., asset tag)</w:t>
            </w:r>
          </w:p>
        </w:tc>
        <w:tc>
          <w:tcPr>
            <w:tcW w:w="0" w:type="auto"/>
            <w:hideMark/>
          </w:tcPr>
          <w:p w14:paraId="5383F08F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Last Tested &amp; Tagged</w:t>
            </w:r>
          </w:p>
        </w:tc>
        <w:tc>
          <w:tcPr>
            <w:tcW w:w="0" w:type="auto"/>
            <w:hideMark/>
          </w:tcPr>
          <w:p w14:paraId="07B071CC" w14:textId="77777777" w:rsidR="00F070E8" w:rsidRPr="00F070E8" w:rsidRDefault="00F070E8" w:rsidP="00F070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0E8">
              <w:t>Next Maintenance Due</w:t>
            </w:r>
          </w:p>
        </w:tc>
      </w:tr>
      <w:tr w:rsidR="00F070E8" w:rsidRPr="00F070E8" w14:paraId="3A7B4D21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87A53A" w14:textId="77777777" w:rsidR="00F070E8" w:rsidRPr="00F070E8" w:rsidRDefault="00F070E8" w:rsidP="00F070E8">
            <w:r w:rsidRPr="00F070E8">
              <w:t>Computer / Laptop</w:t>
            </w:r>
          </w:p>
        </w:tc>
        <w:tc>
          <w:tcPr>
            <w:tcW w:w="0" w:type="auto"/>
            <w:hideMark/>
          </w:tcPr>
          <w:p w14:paraId="05DA5254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3951318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90A4A8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AD8CE9E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3A2ABBE3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4ABAA4" w14:textId="77777777" w:rsidR="00F070E8" w:rsidRPr="00F070E8" w:rsidRDefault="00F070E8" w:rsidP="00F070E8">
            <w:r w:rsidRPr="00F070E8">
              <w:t>Tablet / Smart Device</w:t>
            </w:r>
          </w:p>
        </w:tc>
        <w:tc>
          <w:tcPr>
            <w:tcW w:w="0" w:type="auto"/>
            <w:hideMark/>
          </w:tcPr>
          <w:p w14:paraId="78E6DC46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9D5A32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9A183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8A0C177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23A774CB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6BC26" w14:textId="77777777" w:rsidR="00F070E8" w:rsidRPr="00F070E8" w:rsidRDefault="00F070E8" w:rsidP="00F070E8">
            <w:r w:rsidRPr="00F070E8">
              <w:t>Webcam</w:t>
            </w:r>
          </w:p>
        </w:tc>
        <w:tc>
          <w:tcPr>
            <w:tcW w:w="0" w:type="auto"/>
            <w:hideMark/>
          </w:tcPr>
          <w:p w14:paraId="2A1CB8A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AE39C28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8EA6FB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CBA5E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1140EC48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8513B" w14:textId="77777777" w:rsidR="00F070E8" w:rsidRPr="00F070E8" w:rsidRDefault="00F070E8" w:rsidP="00F070E8">
            <w:r w:rsidRPr="00F070E8">
              <w:t>Monitor / Screen</w:t>
            </w:r>
          </w:p>
        </w:tc>
        <w:tc>
          <w:tcPr>
            <w:tcW w:w="0" w:type="auto"/>
            <w:hideMark/>
          </w:tcPr>
          <w:p w14:paraId="0D913B3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798C32F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A84A9A1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6C713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7898C23D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545B3" w14:textId="77777777" w:rsidR="00F070E8" w:rsidRPr="00F070E8" w:rsidRDefault="00F070E8" w:rsidP="00F070E8">
            <w:r w:rsidRPr="00F070E8">
              <w:t>Speakers</w:t>
            </w:r>
          </w:p>
        </w:tc>
        <w:tc>
          <w:tcPr>
            <w:tcW w:w="0" w:type="auto"/>
            <w:hideMark/>
          </w:tcPr>
          <w:p w14:paraId="7F3F98B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5D1FF78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442737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4555489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42E86E18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0A063" w14:textId="77777777" w:rsidR="00F070E8" w:rsidRPr="00F070E8" w:rsidRDefault="00F070E8" w:rsidP="00F070E8">
            <w:r w:rsidRPr="00F070E8">
              <w:t>Microphone</w:t>
            </w:r>
          </w:p>
        </w:tc>
        <w:tc>
          <w:tcPr>
            <w:tcW w:w="0" w:type="auto"/>
            <w:hideMark/>
          </w:tcPr>
          <w:p w14:paraId="70F5C41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F7177AF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F0944D2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1A21ABD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6D96566C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D479B7" w14:textId="77777777" w:rsidR="00F070E8" w:rsidRPr="00F070E8" w:rsidRDefault="00F070E8" w:rsidP="00F070E8">
            <w:r w:rsidRPr="00F070E8">
              <w:t xml:space="preserve">Mobile Phone </w:t>
            </w:r>
            <w:r w:rsidRPr="00F070E8">
              <w:lastRenderedPageBreak/>
              <w:t>(backup)</w:t>
            </w:r>
          </w:p>
        </w:tc>
        <w:tc>
          <w:tcPr>
            <w:tcW w:w="0" w:type="auto"/>
            <w:hideMark/>
          </w:tcPr>
          <w:p w14:paraId="174E5579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331BD54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639061A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4ABCAF8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58E677C3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E4E44" w14:textId="77777777" w:rsidR="00F070E8" w:rsidRPr="00F070E8" w:rsidRDefault="00F070E8" w:rsidP="00F070E8">
            <w:r w:rsidRPr="00F070E8">
              <w:t>Power cords / Cables</w:t>
            </w:r>
          </w:p>
        </w:tc>
        <w:tc>
          <w:tcPr>
            <w:tcW w:w="0" w:type="auto"/>
            <w:hideMark/>
          </w:tcPr>
          <w:p w14:paraId="778D693B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70AF72C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AB8F47A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487CD94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1856C8F1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D5B3E" w14:textId="77777777" w:rsidR="00F070E8" w:rsidRPr="00F070E8" w:rsidRDefault="00F070E8" w:rsidP="00F070E8">
            <w:r w:rsidRPr="00F070E8">
              <w:t>Storage / Charging area</w:t>
            </w:r>
          </w:p>
        </w:tc>
        <w:tc>
          <w:tcPr>
            <w:tcW w:w="0" w:type="auto"/>
            <w:hideMark/>
          </w:tcPr>
          <w:p w14:paraId="75F22679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BADEB3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CFE64D9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6FC148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0E8" w:rsidRPr="00F070E8" w14:paraId="78308163" w14:textId="77777777" w:rsidTr="00F0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77A99" w14:textId="77777777" w:rsidR="00F070E8" w:rsidRPr="00F070E8" w:rsidRDefault="00F070E8" w:rsidP="00F070E8">
            <w:r w:rsidRPr="00F070E8">
              <w:t>Other</w:t>
            </w:r>
          </w:p>
        </w:tc>
        <w:tc>
          <w:tcPr>
            <w:tcW w:w="0" w:type="auto"/>
            <w:hideMark/>
          </w:tcPr>
          <w:p w14:paraId="20D73080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A6C6E12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CC7A4FF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211993E" w14:textId="77777777" w:rsidR="00F070E8" w:rsidRPr="00F070E8" w:rsidRDefault="00F070E8" w:rsidP="00F0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48F4B5" w14:textId="231AD314" w:rsidR="00F510BF" w:rsidRPr="00591E65" w:rsidRDefault="00F510BF" w:rsidP="00591E65"/>
    <w:sectPr w:rsidR="00F510BF" w:rsidRPr="00591E65" w:rsidSect="00BF6EFF">
      <w:headerReference w:type="default" r:id="rId10"/>
      <w:footerReference w:type="default" r:id="rId11"/>
      <w:headerReference w:type="first" r:id="rId12"/>
      <w:pgSz w:w="11906" w:h="16838"/>
      <w:pgMar w:top="2014" w:right="1440" w:bottom="1440" w:left="115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05CB" w14:textId="77777777" w:rsidR="00F6739E" w:rsidRDefault="00F6739E" w:rsidP="00426158">
      <w:pPr>
        <w:spacing w:after="0"/>
      </w:pPr>
      <w:r>
        <w:separator/>
      </w:r>
    </w:p>
    <w:p w14:paraId="407018E8" w14:textId="77777777" w:rsidR="00F6739E" w:rsidRDefault="00F6739E"/>
    <w:p w14:paraId="27786628" w14:textId="77777777" w:rsidR="00F6739E" w:rsidRDefault="00F6739E"/>
  </w:endnote>
  <w:endnote w:type="continuationSeparator" w:id="0">
    <w:p w14:paraId="35E292D1" w14:textId="77777777" w:rsidR="00F6739E" w:rsidRDefault="00F6739E" w:rsidP="00426158">
      <w:pPr>
        <w:spacing w:after="0"/>
      </w:pPr>
      <w:r>
        <w:continuationSeparator/>
      </w:r>
    </w:p>
    <w:p w14:paraId="50272D99" w14:textId="77777777" w:rsidR="00F6739E" w:rsidRDefault="00F6739E"/>
    <w:p w14:paraId="0A0D1FFA" w14:textId="77777777" w:rsidR="00F6739E" w:rsidRDefault="00F67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2200" w14:textId="7EC84D1D" w:rsidR="00C0403C" w:rsidRDefault="00C0403C" w:rsidP="009A4CA1">
    <w:pPr>
      <w:tabs>
        <w:tab w:val="center" w:pos="4820"/>
        <w:tab w:val="right" w:pos="9214"/>
      </w:tabs>
      <w:spacing w:after="120"/>
      <w:rPr>
        <w:b/>
        <w:bCs/>
        <w:color w:val="0C9AFF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518880" wp14:editId="08EE74D7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61F1F6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" strokecolor="#032c4f [3213]" strokeweight=".5pt">
              <v:stroke joinstyle="miter"/>
            </v:line>
          </w:pict>
        </mc:Fallback>
      </mc:AlternateContent>
    </w:r>
    <w:r w:rsidR="00D848EE">
      <w:rPr>
        <w:color w:val="0C9AFF" w:themeColor="accent6" w:themeTint="99"/>
        <w:sz w:val="16"/>
        <w:szCs w:val="16"/>
      </w:rPr>
      <w:t>[</w:t>
    </w:r>
    <w:r w:rsidR="00AE00F0">
      <w:rPr>
        <w:color w:val="0C9AFF" w:themeColor="accent6" w:themeTint="99"/>
        <w:sz w:val="16"/>
        <w:szCs w:val="16"/>
      </w:rPr>
      <w:t>Version 1</w:t>
    </w:r>
    <w:r w:rsidR="00D848EE">
      <w:rPr>
        <w:color w:val="0C9AFF" w:themeColor="accent6" w:themeTint="99"/>
        <w:sz w:val="16"/>
        <w:szCs w:val="16"/>
      </w:rPr>
      <w:t>]</w:t>
    </w:r>
    <w:r>
      <w:rPr>
        <w:color w:val="0C9AFF" w:themeColor="accent6" w:themeTint="99"/>
        <w:sz w:val="16"/>
        <w:szCs w:val="16"/>
      </w:rPr>
      <w:tab/>
    </w:r>
    <w:r w:rsidR="00D848EE">
      <w:rPr>
        <w:rFonts w:cs="Calibri"/>
        <w:color w:val="0C9AFF" w:themeColor="accent6" w:themeTint="99"/>
        <w:sz w:val="16"/>
        <w:szCs w:val="16"/>
      </w:rPr>
      <w:t>[</w:t>
    </w:r>
    <w:r w:rsidR="00AE00F0">
      <w:rPr>
        <w:rFonts w:cs="Calibri"/>
        <w:color w:val="0C9AFF" w:themeColor="accent6" w:themeTint="99"/>
        <w:sz w:val="16"/>
        <w:szCs w:val="16"/>
      </w:rPr>
      <w:t>March 2026</w:t>
    </w:r>
    <w:r w:rsidR="00D848EE">
      <w:rPr>
        <w:rFonts w:cs="Calibri"/>
        <w:color w:val="0C9AFF" w:themeColor="accent6" w:themeTint="99"/>
        <w:sz w:val="16"/>
        <w:szCs w:val="16"/>
      </w:rPr>
      <w:t>]</w:t>
    </w:r>
    <w:r>
      <w:rPr>
        <w:rFonts w:cs="Calibri"/>
        <w:color w:val="0C9AFF" w:themeColor="accent6" w:themeTint="99"/>
        <w:sz w:val="16"/>
        <w:szCs w:val="16"/>
      </w:rPr>
      <w:tab/>
    </w:r>
    <w:r w:rsidRPr="009048BB">
      <w:rPr>
        <w:color w:val="0C9AFF" w:themeColor="accent6" w:themeTint="99"/>
        <w:sz w:val="16"/>
        <w:szCs w:val="16"/>
        <w:lang w:val="en-GB"/>
      </w:rPr>
      <w:t xml:space="preserve">Page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1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color w:val="0C9AFF" w:themeColor="accent6" w:themeTint="99"/>
        <w:sz w:val="16"/>
        <w:szCs w:val="16"/>
        <w:lang w:val="en-GB"/>
      </w:rPr>
      <w:t xml:space="preserve"> of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2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0C9AFF" w:themeColor="accent6" w:themeTint="99"/>
        <w:sz w:val="16"/>
        <w:szCs w:val="16"/>
      </w:rPr>
      <w:t xml:space="preserve"> </w:t>
    </w:r>
  </w:p>
  <w:p w14:paraId="35C45C4A" w14:textId="43EFFE23" w:rsidR="005E64D3" w:rsidRDefault="00AE00F0" w:rsidP="009A4CA1">
    <w:pPr>
      <w:tabs>
        <w:tab w:val="center" w:pos="4820"/>
        <w:tab w:val="right" w:pos="9214"/>
      </w:tabs>
    </w:pPr>
    <w:r w:rsidRPr="00AE00F0">
      <w:rPr>
        <w:rFonts w:cs="Calibri"/>
        <w:color w:val="0C9AFF" w:themeColor="accent6" w:themeTint="99"/>
        <w:sz w:val="16"/>
        <w:szCs w:val="16"/>
      </w:rPr>
      <w:t>T</w:t>
    </w:r>
    <w:r w:rsidR="00CD70B8" w:rsidRPr="00CD70B8">
      <w:rPr>
        <w:rFonts w:cs="Calibri"/>
        <w:color w:val="0C9AFF" w:themeColor="accent6" w:themeTint="99"/>
        <w:sz w:val="16"/>
        <w:szCs w:val="16"/>
      </w:rPr>
      <w:t>his template is provided as a guide only</w:t>
    </w:r>
    <w:r w:rsidR="00CD70B8">
      <w:rPr>
        <w:rFonts w:cs="Calibri"/>
        <w:color w:val="0C9AFF" w:themeColor="accent6" w:themeTint="99"/>
        <w:sz w:val="16"/>
        <w:szCs w:val="16"/>
      </w:rPr>
      <w:t xml:space="preserve">. RACHs </w:t>
    </w:r>
    <w:r w:rsidR="00612F70">
      <w:rPr>
        <w:rFonts w:cs="Calibri"/>
        <w:color w:val="0C9AFF" w:themeColor="accent6" w:themeTint="99"/>
        <w:sz w:val="16"/>
        <w:szCs w:val="16"/>
      </w:rPr>
      <w:t xml:space="preserve">are </w:t>
    </w:r>
    <w:r w:rsidR="00612F70" w:rsidRPr="00CD70B8">
      <w:rPr>
        <w:rFonts w:cs="Calibri"/>
        <w:color w:val="0C9AFF" w:themeColor="accent6" w:themeTint="99"/>
        <w:sz w:val="16"/>
        <w:szCs w:val="16"/>
      </w:rPr>
      <w:t>responsible</w:t>
    </w:r>
    <w:r w:rsidR="00CD70B8" w:rsidRPr="00CD70B8">
      <w:rPr>
        <w:rFonts w:cs="Calibri"/>
        <w:color w:val="0C9AFF" w:themeColor="accent6" w:themeTint="99"/>
        <w:sz w:val="16"/>
        <w:szCs w:val="16"/>
      </w:rPr>
      <w:t xml:space="preserve"> for keeping recorded information accurate and up to date</w:t>
    </w:r>
    <w:r w:rsidRPr="00AE00F0">
      <w:rPr>
        <w:rFonts w:cs="Calibri"/>
        <w:color w:val="0C9AFF" w:themeColor="accent6" w:themeTint="99"/>
        <w:sz w:val="16"/>
        <w:szCs w:val="16"/>
      </w:rPr>
      <w:t>.</w:t>
    </w:r>
  </w:p>
  <w:p w14:paraId="3FA5AA54" w14:textId="77777777" w:rsidR="005E64D3" w:rsidRDefault="005E64D3" w:rsidP="009A4CA1">
    <w:pPr>
      <w:tabs>
        <w:tab w:val="center" w:pos="4820"/>
        <w:tab w:val="righ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1ECC" w14:textId="77777777" w:rsidR="00F6739E" w:rsidRDefault="00F6739E" w:rsidP="00426158">
      <w:pPr>
        <w:spacing w:after="0"/>
      </w:pPr>
      <w:r>
        <w:separator/>
      </w:r>
    </w:p>
    <w:p w14:paraId="19086848" w14:textId="77777777" w:rsidR="00F6739E" w:rsidRDefault="00F6739E"/>
    <w:p w14:paraId="72954268" w14:textId="77777777" w:rsidR="00F6739E" w:rsidRDefault="00F6739E"/>
  </w:footnote>
  <w:footnote w:type="continuationSeparator" w:id="0">
    <w:p w14:paraId="197B09D9" w14:textId="77777777" w:rsidR="00F6739E" w:rsidRDefault="00F6739E" w:rsidP="00426158">
      <w:pPr>
        <w:spacing w:after="0"/>
      </w:pPr>
      <w:r>
        <w:continuationSeparator/>
      </w:r>
    </w:p>
    <w:p w14:paraId="20358EEB" w14:textId="77777777" w:rsidR="00F6739E" w:rsidRDefault="00F6739E"/>
    <w:p w14:paraId="41B892FB" w14:textId="77777777" w:rsidR="00F6739E" w:rsidRDefault="00F67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4B9" w14:textId="6B3B499C" w:rsidR="00C0403C" w:rsidRDefault="00C0403C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55BB13" wp14:editId="004B2F77">
              <wp:simplePos x="0" y="0"/>
              <wp:positionH relativeFrom="column">
                <wp:posOffset>-585</wp:posOffset>
              </wp:positionH>
              <wp:positionV relativeFrom="paragraph">
                <wp:posOffset>-74295</wp:posOffset>
              </wp:positionV>
              <wp:extent cx="4228123" cy="628943"/>
              <wp:effectExtent l="0" t="0" r="0" b="6350"/>
              <wp:wrapNone/>
              <wp:docPr id="4080594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8123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D1235" w14:textId="1B4E2FC8" w:rsidR="00C0403C" w:rsidRPr="00765AC1" w:rsidRDefault="00F070E8" w:rsidP="00765AC1">
                          <w:pPr>
                            <w:spacing w:before="0" w:after="0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F070E8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Telehealth Technology Support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5B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05pt;margin-top:-5.85pt;width:332.9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" filled="f" stroked="f" strokeweight=".5pt">
              <v:textbox inset="0,,,0">
                <w:txbxContent>
                  <w:p w14:paraId="6F8D1235" w14:textId="1B4E2FC8" w:rsidR="00C0403C" w:rsidRPr="00765AC1" w:rsidRDefault="00F070E8" w:rsidP="00765AC1">
                    <w:pPr>
                      <w:spacing w:before="0" w:after="0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F070E8">
                      <w:rPr>
                        <w:b/>
                        <w:bCs/>
                        <w:sz w:val="26"/>
                        <w:szCs w:val="26"/>
                      </w:rPr>
                      <w:t>Telehealth Technology Support 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75FC2481" wp14:editId="68F94152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775049819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E0DF66" wp14:editId="5347A493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E00B8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" strokecolor="#003e69 [3209]" strokeweight=".5pt">
              <v:stroke joinstyle="miter"/>
            </v:line>
          </w:pict>
        </mc:Fallback>
      </mc:AlternateContent>
    </w:r>
  </w:p>
  <w:p w14:paraId="13B2BB24" w14:textId="77777777" w:rsidR="005E64D3" w:rsidRDefault="005E64D3"/>
  <w:p w14:paraId="544532F7" w14:textId="77777777" w:rsidR="005E64D3" w:rsidRDefault="005E6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B7A" w14:textId="05B87EC3" w:rsidR="009048BB" w:rsidRDefault="00CC07B5">
    <w:r>
      <w:rPr>
        <w:noProof/>
      </w:rPr>
      <w:drawing>
        <wp:anchor distT="0" distB="0" distL="114300" distR="114300" simplePos="0" relativeHeight="251662336" behindDoc="0" locked="0" layoutInCell="1" allowOverlap="1" wp14:anchorId="58FFCD9C" wp14:editId="3B55BF90">
          <wp:simplePos x="0" y="0"/>
          <wp:positionH relativeFrom="column">
            <wp:posOffset>4768215</wp:posOffset>
          </wp:positionH>
          <wp:positionV relativeFrom="paragraph">
            <wp:posOffset>15240</wp:posOffset>
          </wp:positionV>
          <wp:extent cx="1574800" cy="808355"/>
          <wp:effectExtent l="0" t="0" r="0" b="0"/>
          <wp:wrapNone/>
          <wp:docPr id="180951067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27B"/>
    <w:multiLevelType w:val="hybridMultilevel"/>
    <w:tmpl w:val="B602F4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9472F4"/>
    <w:multiLevelType w:val="hybridMultilevel"/>
    <w:tmpl w:val="E71E1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75C"/>
    <w:multiLevelType w:val="hybridMultilevel"/>
    <w:tmpl w:val="7E807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4569"/>
    <w:multiLevelType w:val="hybridMultilevel"/>
    <w:tmpl w:val="994A2228"/>
    <w:lvl w:ilvl="0" w:tplc="D5C0DE4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030C"/>
    <w:multiLevelType w:val="hybridMultilevel"/>
    <w:tmpl w:val="25048058"/>
    <w:lvl w:ilvl="0" w:tplc="6A70AB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5708E"/>
    <w:multiLevelType w:val="hybridMultilevel"/>
    <w:tmpl w:val="1CDA1AFA"/>
    <w:lvl w:ilvl="0" w:tplc="C6C6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1F7A"/>
    <w:multiLevelType w:val="hybridMultilevel"/>
    <w:tmpl w:val="8582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4BD1"/>
    <w:multiLevelType w:val="hybridMultilevel"/>
    <w:tmpl w:val="9810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5D54C6"/>
    <w:multiLevelType w:val="hybridMultilevel"/>
    <w:tmpl w:val="DE5E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B74E0"/>
    <w:multiLevelType w:val="hybridMultilevel"/>
    <w:tmpl w:val="2386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726C"/>
    <w:multiLevelType w:val="hybridMultilevel"/>
    <w:tmpl w:val="C5D2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B695A"/>
    <w:multiLevelType w:val="hybridMultilevel"/>
    <w:tmpl w:val="9CD87E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C5447"/>
    <w:multiLevelType w:val="hybridMultilevel"/>
    <w:tmpl w:val="C47A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6536"/>
    <w:multiLevelType w:val="hybridMultilevel"/>
    <w:tmpl w:val="392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6E3A"/>
    <w:multiLevelType w:val="hybridMultilevel"/>
    <w:tmpl w:val="E8827E80"/>
    <w:lvl w:ilvl="0" w:tplc="7DB02990">
      <w:numFmt w:val="bullet"/>
      <w:lvlText w:val="•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637E0"/>
    <w:multiLevelType w:val="hybridMultilevel"/>
    <w:tmpl w:val="BA9A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C52DE"/>
    <w:multiLevelType w:val="hybridMultilevel"/>
    <w:tmpl w:val="9E468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569E"/>
    <w:multiLevelType w:val="multilevel"/>
    <w:tmpl w:val="7CF4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660A6"/>
    <w:multiLevelType w:val="hybridMultilevel"/>
    <w:tmpl w:val="6BE80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5"/>
  </w:num>
  <w:num w:numId="2" w16cid:durableId="1814323338">
    <w:abstractNumId w:val="13"/>
  </w:num>
  <w:num w:numId="3" w16cid:durableId="727731573">
    <w:abstractNumId w:val="15"/>
  </w:num>
  <w:num w:numId="4" w16cid:durableId="1799954854">
    <w:abstractNumId w:val="2"/>
  </w:num>
  <w:num w:numId="5" w16cid:durableId="953514036">
    <w:abstractNumId w:val="19"/>
  </w:num>
  <w:num w:numId="6" w16cid:durableId="1643537559">
    <w:abstractNumId w:val="12"/>
  </w:num>
  <w:num w:numId="7" w16cid:durableId="359859961">
    <w:abstractNumId w:val="4"/>
  </w:num>
  <w:num w:numId="8" w16cid:durableId="207958120">
    <w:abstractNumId w:val="11"/>
  </w:num>
  <w:num w:numId="9" w16cid:durableId="1867138176">
    <w:abstractNumId w:val="8"/>
  </w:num>
  <w:num w:numId="10" w16cid:durableId="1219588755">
    <w:abstractNumId w:val="9"/>
  </w:num>
  <w:num w:numId="11" w16cid:durableId="1793589722">
    <w:abstractNumId w:val="7"/>
  </w:num>
  <w:num w:numId="12" w16cid:durableId="1898393093">
    <w:abstractNumId w:val="10"/>
  </w:num>
  <w:num w:numId="13" w16cid:durableId="2115594528">
    <w:abstractNumId w:val="6"/>
  </w:num>
  <w:num w:numId="14" w16cid:durableId="2073653464">
    <w:abstractNumId w:val="16"/>
  </w:num>
  <w:num w:numId="15" w16cid:durableId="106121199">
    <w:abstractNumId w:val="14"/>
  </w:num>
  <w:num w:numId="16" w16cid:durableId="1182625513">
    <w:abstractNumId w:val="3"/>
  </w:num>
  <w:num w:numId="17" w16cid:durableId="2036732871">
    <w:abstractNumId w:val="1"/>
  </w:num>
  <w:num w:numId="18" w16cid:durableId="233860301">
    <w:abstractNumId w:val="0"/>
  </w:num>
  <w:num w:numId="19" w16cid:durableId="1168322155">
    <w:abstractNumId w:val="17"/>
  </w:num>
  <w:num w:numId="20" w16cid:durableId="1902053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efaultTableStyle w:val="EMPHNBlu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63603"/>
    <w:rsid w:val="00085274"/>
    <w:rsid w:val="000C09AF"/>
    <w:rsid w:val="000D6259"/>
    <w:rsid w:val="001125EA"/>
    <w:rsid w:val="001E7501"/>
    <w:rsid w:val="001F621A"/>
    <w:rsid w:val="002238D4"/>
    <w:rsid w:val="002933AE"/>
    <w:rsid w:val="002A01E9"/>
    <w:rsid w:val="002B4A00"/>
    <w:rsid w:val="003024F3"/>
    <w:rsid w:val="00345384"/>
    <w:rsid w:val="003A0A45"/>
    <w:rsid w:val="0042007D"/>
    <w:rsid w:val="00426158"/>
    <w:rsid w:val="00483E77"/>
    <w:rsid w:val="004E71B2"/>
    <w:rsid w:val="004E7AB3"/>
    <w:rsid w:val="00526A95"/>
    <w:rsid w:val="00591E65"/>
    <w:rsid w:val="005B3CF0"/>
    <w:rsid w:val="005E64D3"/>
    <w:rsid w:val="00612F70"/>
    <w:rsid w:val="00625B7F"/>
    <w:rsid w:val="00703F71"/>
    <w:rsid w:val="00745F2C"/>
    <w:rsid w:val="007651B2"/>
    <w:rsid w:val="00765AC1"/>
    <w:rsid w:val="00783FE0"/>
    <w:rsid w:val="007B09C8"/>
    <w:rsid w:val="007E7123"/>
    <w:rsid w:val="00861742"/>
    <w:rsid w:val="009048BB"/>
    <w:rsid w:val="0092135F"/>
    <w:rsid w:val="00933B82"/>
    <w:rsid w:val="00933D0E"/>
    <w:rsid w:val="00952CF0"/>
    <w:rsid w:val="0098564B"/>
    <w:rsid w:val="009A4CA1"/>
    <w:rsid w:val="009C0ED6"/>
    <w:rsid w:val="009F606D"/>
    <w:rsid w:val="00A24923"/>
    <w:rsid w:val="00A36832"/>
    <w:rsid w:val="00A60EB9"/>
    <w:rsid w:val="00AB7F62"/>
    <w:rsid w:val="00AE00F0"/>
    <w:rsid w:val="00AE3938"/>
    <w:rsid w:val="00B753C0"/>
    <w:rsid w:val="00B82049"/>
    <w:rsid w:val="00B82F52"/>
    <w:rsid w:val="00BC3DCA"/>
    <w:rsid w:val="00BD3BC3"/>
    <w:rsid w:val="00BF6EFF"/>
    <w:rsid w:val="00C0403C"/>
    <w:rsid w:val="00C357B4"/>
    <w:rsid w:val="00C46894"/>
    <w:rsid w:val="00C93FCF"/>
    <w:rsid w:val="00CC07B5"/>
    <w:rsid w:val="00CD70B8"/>
    <w:rsid w:val="00CF2E5A"/>
    <w:rsid w:val="00D169AE"/>
    <w:rsid w:val="00D72473"/>
    <w:rsid w:val="00D848EE"/>
    <w:rsid w:val="00D856B5"/>
    <w:rsid w:val="00D97CA3"/>
    <w:rsid w:val="00DE0EB2"/>
    <w:rsid w:val="00DE6F38"/>
    <w:rsid w:val="00DF7633"/>
    <w:rsid w:val="00E23C55"/>
    <w:rsid w:val="00F0654E"/>
    <w:rsid w:val="00F070E8"/>
    <w:rsid w:val="00F510BF"/>
    <w:rsid w:val="00F6739E"/>
    <w:rsid w:val="00F85955"/>
    <w:rsid w:val="00FE21B4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docId w15:val="{BE3D5760-2212-0F4F-8778-266D911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rla" w:eastAsiaTheme="minorHAnsi" w:hAnsi="Karla" w:cs="Karla"/>
        <w:color w:val="3E3E3E" w:themeColor="text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923"/>
    <w:pPr>
      <w:widowControl w:val="0"/>
      <w:spacing w:before="60" w:after="60"/>
    </w:pPr>
  </w:style>
  <w:style w:type="paragraph" w:styleId="Heading1">
    <w:name w:val="heading 1"/>
    <w:basedOn w:val="Bullets"/>
    <w:link w:val="Heading1Char"/>
    <w:uiPriority w:val="1"/>
    <w:qFormat/>
    <w:rsid w:val="00BC3DCA"/>
    <w:pPr>
      <w:numPr>
        <w:numId w:val="0"/>
      </w:numPr>
      <w:spacing w:after="240" w:line="1000" w:lineRule="exact"/>
      <w:outlineLvl w:val="0"/>
    </w:pPr>
    <w:rPr>
      <w:rFonts w:cs="Calibri (Body)"/>
      <w:b/>
      <w:bCs/>
      <w:noProof/>
      <w:color w:val="032C4F" w:themeColor="text1"/>
      <w:spacing w:val="-20"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7F62"/>
    <w:pPr>
      <w:spacing w:line="240" w:lineRule="auto"/>
      <w:outlineLvl w:val="1"/>
    </w:pPr>
    <w:rPr>
      <w:spacing w:val="-15"/>
      <w:sz w:val="34"/>
      <w:szCs w:val="3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7F62"/>
    <w:pPr>
      <w:spacing w:before="240"/>
      <w:outlineLvl w:val="2"/>
    </w:pPr>
    <w:rPr>
      <w:spacing w:val="-1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5AC1"/>
    <w:pPr>
      <w:contextualSpacing w:val="0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DCA"/>
    <w:rPr>
      <w:rFonts w:ascii="Karla" w:eastAsia="Karla" w:hAnsi="Karla" w:cs="Calibri (Body)"/>
      <w:b/>
      <w:bCs/>
      <w:i w:val="0"/>
      <w:noProof/>
      <w:color w:val="032C4F" w:themeColor="text1"/>
      <w:spacing w:val="-20"/>
      <w:kern w:val="0"/>
      <w:sz w:val="52"/>
      <w:szCs w:val="5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5"/>
      <w:kern w:val="0"/>
      <w:sz w:val="34"/>
      <w:szCs w:val="3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3F71"/>
    <w:rPr>
      <w:rFonts w:ascii="Karla" w:hAnsi="Karla"/>
      <w:b w:val="0"/>
      <w:i w:val="0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paragraph" w:customStyle="1" w:styleId="Bullets">
    <w:name w:val="Bullets"/>
    <w:basedOn w:val="ListParagraph"/>
    <w:uiPriority w:val="1"/>
    <w:qFormat/>
    <w:rsid w:val="009A4CA1"/>
    <w:pPr>
      <w:numPr>
        <w:numId w:val="16"/>
      </w:numPr>
      <w:ind w:left="313" w:hanging="283"/>
    </w:pPr>
    <w:rPr>
      <w:lang w:val="en-US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93F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5AC1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2"/>
      <w:szCs w:val="22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003E69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rFonts w:ascii="Karla" w:hAnsi="Karla"/>
      <w:b w:val="0"/>
      <w:i w:val="0"/>
      <w:color w:val="032C4F" w:themeColor="hyperlink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rFonts w:ascii="Karla" w:hAnsi="Karla"/>
      <w:b w:val="0"/>
      <w:i w:val="0"/>
      <w:color w:val="032C4F" w:themeColor="followedHyperlink"/>
      <w:sz w:val="20"/>
      <w:u w:val="single"/>
    </w:rPr>
  </w:style>
  <w:style w:type="paragraph" w:styleId="NoSpacing">
    <w:name w:val="No Spacing"/>
    <w:uiPriority w:val="1"/>
    <w:qFormat/>
    <w:rsid w:val="00063603"/>
    <w:pPr>
      <w:widowControl w:val="0"/>
    </w:pPr>
    <w:rPr>
      <w:rFonts w:eastAsia="Karla"/>
      <w:color w:val="003E69" w:themeColor="accent6"/>
    </w:rPr>
  </w:style>
  <w:style w:type="paragraph" w:customStyle="1" w:styleId="Secondlevelbullets">
    <w:name w:val="Second level bullets"/>
    <w:basedOn w:val="Bullets"/>
    <w:uiPriority w:val="1"/>
    <w:qFormat/>
    <w:rsid w:val="00B753C0"/>
    <w:pPr>
      <w:numPr>
        <w:ilvl w:val="1"/>
        <w:numId w:val="1"/>
      </w:numPr>
      <w:ind w:left="993" w:hanging="284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783FE0"/>
    <w:rPr>
      <w:rFonts w:ascii="Karla" w:hAnsi="Karla"/>
      <w:b w:val="0"/>
      <w:i w:val="0"/>
      <w:color w:val="003E69" w:themeColor="accent6"/>
      <w:sz w:val="16"/>
      <w:szCs w:val="16"/>
    </w:rPr>
  </w:style>
  <w:style w:type="table" w:styleId="TableGrid">
    <w:name w:val="Table Grid"/>
    <w:basedOn w:val="TableNormal"/>
    <w:uiPriority w:val="59"/>
    <w:rsid w:val="0078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CF2E5A"/>
    <w:tblPr>
      <w:tblStyleRowBandSize w:val="1"/>
      <w:tblStyleColBandSize w:val="1"/>
      <w:tblBorders>
        <w:top w:val="single" w:sz="4" w:space="0" w:color="98D9CD" w:themeColor="accent2" w:themeTint="99"/>
        <w:left w:val="single" w:sz="4" w:space="0" w:color="98D9CD" w:themeColor="accent2" w:themeTint="99"/>
        <w:bottom w:val="single" w:sz="4" w:space="0" w:color="98D9CD" w:themeColor="accent2" w:themeTint="99"/>
        <w:right w:val="single" w:sz="4" w:space="0" w:color="98D9CD" w:themeColor="accent2" w:themeTint="99"/>
        <w:insideH w:val="single" w:sz="4" w:space="0" w:color="98D9CD" w:themeColor="accent2" w:themeTint="99"/>
        <w:insideV w:val="single" w:sz="4" w:space="0" w:color="98D9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C1AD" w:themeColor="accent2"/>
          <w:left w:val="single" w:sz="4" w:space="0" w:color="54C1AD" w:themeColor="accent2"/>
          <w:bottom w:val="single" w:sz="4" w:space="0" w:color="54C1AD" w:themeColor="accent2"/>
          <w:right w:val="single" w:sz="4" w:space="0" w:color="54C1AD" w:themeColor="accent2"/>
          <w:insideH w:val="nil"/>
          <w:insideV w:val="nil"/>
        </w:tcBorders>
        <w:shd w:val="clear" w:color="auto" w:fill="54C1AD" w:themeFill="accent2"/>
      </w:tcPr>
    </w:tblStylePr>
    <w:tblStylePr w:type="lastRow">
      <w:rPr>
        <w:b/>
        <w:bCs/>
      </w:rPr>
      <w:tblPr/>
      <w:tcPr>
        <w:tcBorders>
          <w:top w:val="double" w:sz="4" w:space="0" w:color="54C1A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E" w:themeFill="accent2" w:themeFillTint="33"/>
      </w:tcPr>
    </w:tblStylePr>
    <w:tblStylePr w:type="band1Horz">
      <w:tblPr/>
      <w:tcPr>
        <w:shd w:val="clear" w:color="auto" w:fill="DCF2EE" w:themeFill="accent2" w:themeFillTint="33"/>
      </w:tcPr>
    </w:tblStylePr>
  </w:style>
  <w:style w:type="table" w:customStyle="1" w:styleId="EMPHNTurquoise">
    <w:name w:val="EMPHN Turquoise"/>
    <w:basedOn w:val="TableGrid"/>
    <w:uiPriority w:val="99"/>
    <w:rsid w:val="00A24923"/>
    <w:rPr>
      <w:color w:val="003E69" w:themeColor="accent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CF7F3"/>
      <w:vAlign w:val="center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CCE9E2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7F3"/>
      </w:tcPr>
    </w:tblStylePr>
    <w:tblStylePr w:type="firstCol">
      <w:rPr>
        <w:b w:val="0"/>
        <w:bCs/>
      </w:rPr>
      <w:tblPr/>
      <w:tcPr>
        <w:shd w:val="clear" w:color="auto" w:fill="ECF7F3"/>
      </w:tcPr>
    </w:tblStylePr>
    <w:tblStylePr w:type="lastCol">
      <w:rPr>
        <w:b w:val="0"/>
        <w:bCs/>
      </w:rPr>
      <w:tblPr/>
      <w:tcPr>
        <w:shd w:val="clear" w:color="auto" w:fill="ECF7F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Purple">
    <w:name w:val="EMPHN Purple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4EEF7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D6E7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EMPHNPink">
    <w:name w:val="EMPHN Pink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EEEED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F9D2D3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rFonts w:ascii="Karla" w:hAnsi="Karla"/>
        <w:b w:val="0"/>
        <w:i w:val="0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</w:tcPr>
    </w:tblStylePr>
    <w:tblStylePr w:type="band2Vert">
      <w:tblPr/>
      <w:tcPr>
        <w:tcBorders>
          <w:insideH w:val="single" w:sz="4" w:space="0" w:color="B7B7B6"/>
        </w:tcBorders>
        <w:shd w:val="clear" w:color="auto" w:fill="FEEEED"/>
      </w:tcPr>
    </w:tblStylePr>
  </w:style>
  <w:style w:type="table" w:customStyle="1" w:styleId="EMPHNYellow">
    <w:name w:val="EMPHN Yellow"/>
    <w:basedOn w:val="TableGrid"/>
    <w:uiPriority w:val="99"/>
    <w:rsid w:val="00A2492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FF8EA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DC8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Blue">
    <w:name w:val="EMPHN Blue"/>
    <w:basedOn w:val="TableGrid"/>
    <w:uiPriority w:val="99"/>
    <w:rsid w:val="007B09C8"/>
    <w:pPr>
      <w:spacing w:after="60"/>
    </w:pPr>
    <w:rPr>
      <w:rFonts w:cs="Times New Roman (Body CS)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6EDF5"/>
      <w:vAlign w:val="center"/>
    </w:tcPr>
    <w:tblStylePr w:type="firstRow">
      <w:rPr>
        <w:b/>
        <w:color w:val="3E3E3E" w:themeColor="text2"/>
      </w:rPr>
      <w:tblPr/>
      <w:tcPr>
        <w:shd w:val="clear" w:color="auto" w:fill="BED4E2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5Dark-Accent2">
    <w:name w:val="Grid Table 5 Dark Accent 2"/>
    <w:basedOn w:val="EMPHNTurquoise"/>
    <w:uiPriority w:val="50"/>
    <w:rsid w:val="00745F2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E" w:themeFill="accent2" w:themeFillTint="33"/>
    </w:tcPr>
    <w:tblStylePr w:type="firstRow">
      <w:rPr>
        <w:rFonts w:ascii="Karla" w:hAnsi="Karla"/>
        <w:b/>
        <w:bCs/>
        <w:i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54C1AD" w:themeColor="accent2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BAE6DE" w:themeFill="accent2" w:themeFillTint="66"/>
      </w:tcPr>
    </w:tblStylePr>
    <w:tblStylePr w:type="band1Horz">
      <w:tblPr/>
      <w:tcPr>
        <w:shd w:val="clear" w:color="auto" w:fill="BAE6DE" w:themeFill="accent2" w:themeFillTint="66"/>
      </w:tcPr>
    </w:tblStylePr>
  </w:style>
  <w:style w:type="table" w:customStyle="1" w:styleId="EMPHNInstructions">
    <w:name w:val="EMPHN Instructions"/>
    <w:basedOn w:val="TableGrid"/>
    <w:uiPriority w:val="99"/>
    <w:rsid w:val="00AE393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  <w:style w:type="character" w:styleId="Emphasis">
    <w:name w:val="Emphasis"/>
    <w:basedOn w:val="DefaultParagraphFont"/>
    <w:uiPriority w:val="20"/>
    <w:qFormat/>
    <w:rsid w:val="00BF6EFF"/>
    <w:rPr>
      <w:i/>
      <w:iCs/>
    </w:rPr>
  </w:style>
  <w:style w:type="character" w:customStyle="1" w:styleId="normaltextrun">
    <w:name w:val="normaltextrun"/>
    <w:basedOn w:val="DefaultParagraphFont"/>
    <w:rsid w:val="00A60EB9"/>
  </w:style>
  <w:style w:type="character" w:customStyle="1" w:styleId="eop">
    <w:name w:val="eop"/>
    <w:basedOn w:val="DefaultParagraphFont"/>
    <w:rsid w:val="00A6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3E3E3E"/>
      </a:dk2>
      <a:lt2>
        <a:srgbClr val="ECECEC"/>
      </a:lt2>
      <a:accent1>
        <a:srgbClr val="0291BA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003E69"/>
      </a:accent6>
      <a:hlink>
        <a:srgbClr val="032C4F"/>
      </a:hlink>
      <a:folHlink>
        <a:srgbClr val="032C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AC39073AAA040920019802745AA60" ma:contentTypeVersion="15" ma:contentTypeDescription="Create a new document." ma:contentTypeScope="" ma:versionID="eaf1ec53c3d591f6080992ab986389e2">
  <xsd:schema xmlns:xsd="http://www.w3.org/2001/XMLSchema" xmlns:xs="http://www.w3.org/2001/XMLSchema" xmlns:p="http://schemas.microsoft.com/office/2006/metadata/properties" xmlns:ns2="cb3d7f30-f7bd-4af5-802e-b80578916bd5" xmlns:ns3="0751cc57-7013-43a5-a55c-eaeefe9ef84f" targetNamespace="http://schemas.microsoft.com/office/2006/metadata/properties" ma:root="true" ma:fieldsID="4a0c4db90e19fe7d00c77047f6b8358a" ns2:_="" ns3:_="">
    <xsd:import namespace="cb3d7f30-f7bd-4af5-802e-b80578916bd5"/>
    <xsd:import namespace="0751cc57-7013-43a5-a55c-eaeefe9ef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7f30-f7bd-4af5-802e-b80578916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cc57-7013-43a5-a55c-eaeefe9ef8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ad870e-a8cd-4a25-9467-7bc516c561a5}" ma:internalName="TaxCatchAll" ma:showField="CatchAllData" ma:web="0751cc57-7013-43a5-a55c-eaeefe9ef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1cc57-7013-43a5-a55c-eaeefe9ef84f" xsi:nil="true"/>
    <lcf76f155ced4ddcb4097134ff3c332f xmlns="cb3d7f30-f7bd-4af5-802e-b80578916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5BB915-C4F9-4A61-AE13-70FEC32A4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C3D6D-0043-4831-8EA4-5D446F72B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d7f30-f7bd-4af5-802e-b80578916bd5"/>
    <ds:schemaRef ds:uri="0751cc57-7013-43a5-a55c-eaeefe9e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49BF7-6048-4A91-B9D8-3692FAA27667}">
  <ds:schemaRefs>
    <ds:schemaRef ds:uri="http://purl.org/dc/terms/"/>
    <ds:schemaRef ds:uri="http://purl.org/dc/dcmitype/"/>
    <ds:schemaRef ds:uri="0751cc57-7013-43a5-a55c-eaeefe9ef84f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b3d7f30-f7bd-4af5-802e-b80578916bd5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</Words>
  <Characters>1060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Manpreet Kooner</cp:lastModifiedBy>
  <cp:revision>13</cp:revision>
  <cp:lastPrinted>2024-04-08T05:30:00Z</cp:lastPrinted>
  <dcterms:created xsi:type="dcterms:W3CDTF">2024-05-27T05:41:00Z</dcterms:created>
  <dcterms:modified xsi:type="dcterms:W3CDTF">2026-03-26T06:33:00Z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0x010100106AC39073AAA040920019802745AA60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