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8DA1" w14:textId="169CC9E9" w:rsidR="00455491" w:rsidRPr="009D57DF" w:rsidRDefault="00D00310" w:rsidP="008F2D03">
      <w:pPr>
        <w:ind w:left="284"/>
        <w:rPr>
          <w:b/>
          <w:color w:val="0070C0"/>
          <w:sz w:val="36"/>
        </w:rPr>
      </w:pPr>
      <w:r w:rsidRPr="009D57DF">
        <w:rPr>
          <w:b/>
          <w:noProof/>
          <w:color w:val="0070C0"/>
          <w:sz w:val="36"/>
          <w:lang w:eastAsia="en-AU"/>
        </w:rPr>
        <w:drawing>
          <wp:anchor distT="0" distB="0" distL="114300" distR="114300" simplePos="0" relativeHeight="251658240" behindDoc="1" locked="0" layoutInCell="1" allowOverlap="1" wp14:anchorId="4B40BCE6" wp14:editId="32F911FD">
            <wp:simplePos x="0" y="0"/>
            <wp:positionH relativeFrom="column">
              <wp:posOffset>-504923</wp:posOffset>
            </wp:positionH>
            <wp:positionV relativeFrom="paragraph">
              <wp:posOffset>-100184</wp:posOffset>
            </wp:positionV>
            <wp:extent cx="513433" cy="50446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Health_icon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3" cy="5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D16" w:rsidRPr="009D57DF">
        <w:rPr>
          <w:b/>
          <w:color w:val="0070C0"/>
          <w:sz w:val="36"/>
        </w:rPr>
        <w:t>Telehealth consultations</w:t>
      </w:r>
    </w:p>
    <w:p w14:paraId="50F92FF4" w14:textId="5076C2CF" w:rsidR="00692D16" w:rsidRPr="00AF7D8E" w:rsidRDefault="00FA117C" w:rsidP="00917C7E">
      <w:pPr>
        <w:ind w:left="284" w:right="95"/>
        <w:rPr>
          <w:sz w:val="21"/>
          <w:szCs w:val="21"/>
        </w:rPr>
      </w:pPr>
      <w:r w:rsidRPr="00AF7D8E">
        <w:rPr>
          <w:color w:val="FF0000"/>
          <w:sz w:val="21"/>
          <w:szCs w:val="21"/>
        </w:rPr>
        <w:t>[</w:t>
      </w:r>
      <w:r w:rsidR="00692D16" w:rsidRPr="00AF7D8E">
        <w:rPr>
          <w:color w:val="FF0000"/>
          <w:sz w:val="21"/>
          <w:szCs w:val="21"/>
        </w:rPr>
        <w:t>Your general practice</w:t>
      </w:r>
      <w:r w:rsidRPr="00AF7D8E">
        <w:rPr>
          <w:color w:val="FF0000"/>
          <w:sz w:val="21"/>
          <w:szCs w:val="21"/>
        </w:rPr>
        <w:t>]</w:t>
      </w:r>
      <w:r w:rsidR="00692D16" w:rsidRPr="00AF7D8E">
        <w:rPr>
          <w:color w:val="FF0000"/>
          <w:sz w:val="21"/>
          <w:szCs w:val="21"/>
        </w:rPr>
        <w:t xml:space="preserve"> </w:t>
      </w:r>
      <w:r w:rsidR="00692D16" w:rsidRPr="00AF7D8E">
        <w:rPr>
          <w:sz w:val="21"/>
          <w:szCs w:val="21"/>
        </w:rPr>
        <w:t>is now offering te</w:t>
      </w:r>
      <w:r w:rsidR="00996D6A">
        <w:rPr>
          <w:sz w:val="21"/>
          <w:szCs w:val="21"/>
        </w:rPr>
        <w:t xml:space="preserve">lehealth </w:t>
      </w:r>
      <w:r w:rsidR="00F96409">
        <w:rPr>
          <w:sz w:val="21"/>
          <w:szCs w:val="21"/>
        </w:rPr>
        <w:t>appointments</w:t>
      </w:r>
      <w:r w:rsidR="007D70F8">
        <w:rPr>
          <w:sz w:val="21"/>
          <w:szCs w:val="21"/>
        </w:rPr>
        <w:t xml:space="preserve"> </w:t>
      </w:r>
      <w:r w:rsidR="00996D6A">
        <w:rPr>
          <w:sz w:val="21"/>
          <w:szCs w:val="21"/>
        </w:rPr>
        <w:t>either via</w:t>
      </w:r>
      <w:r w:rsidR="00692D16" w:rsidRPr="00AF7D8E">
        <w:rPr>
          <w:sz w:val="21"/>
          <w:szCs w:val="21"/>
        </w:rPr>
        <w:t xml:space="preserve"> video or </w:t>
      </w:r>
      <w:r w:rsidR="00996D6A">
        <w:rPr>
          <w:sz w:val="21"/>
          <w:szCs w:val="21"/>
        </w:rPr>
        <w:t>via tele</w:t>
      </w:r>
      <w:r w:rsidR="00692D16" w:rsidRPr="00AF7D8E">
        <w:rPr>
          <w:sz w:val="21"/>
          <w:szCs w:val="21"/>
        </w:rPr>
        <w:t>phone</w:t>
      </w:r>
      <w:r w:rsidR="00F96409">
        <w:rPr>
          <w:sz w:val="21"/>
          <w:szCs w:val="21"/>
        </w:rPr>
        <w:t xml:space="preserve"> as well as </w:t>
      </w:r>
      <w:r w:rsidR="007D70F8">
        <w:rPr>
          <w:sz w:val="21"/>
          <w:szCs w:val="21"/>
        </w:rPr>
        <w:t>face-to-face</w:t>
      </w:r>
      <w:r w:rsidR="00F96409">
        <w:rPr>
          <w:sz w:val="21"/>
          <w:szCs w:val="21"/>
        </w:rPr>
        <w:t xml:space="preserve"> consultations</w:t>
      </w:r>
      <w:r w:rsidR="00692D16" w:rsidRPr="00AF7D8E">
        <w:rPr>
          <w:sz w:val="21"/>
          <w:szCs w:val="21"/>
        </w:rPr>
        <w:t>.</w:t>
      </w:r>
    </w:p>
    <w:p w14:paraId="02B19503" w14:textId="4FC015B1" w:rsidR="00692D16" w:rsidRPr="00AF7D8E" w:rsidRDefault="008D36C5" w:rsidP="00917C7E">
      <w:pPr>
        <w:ind w:left="284" w:right="95"/>
        <w:rPr>
          <w:sz w:val="21"/>
          <w:szCs w:val="21"/>
        </w:rPr>
      </w:pPr>
      <w:r>
        <w:rPr>
          <w:sz w:val="21"/>
          <w:szCs w:val="21"/>
        </w:rPr>
        <w:t>T</w:t>
      </w:r>
      <w:r w:rsidR="00692D16" w:rsidRPr="00AF7D8E">
        <w:rPr>
          <w:sz w:val="21"/>
          <w:szCs w:val="21"/>
        </w:rPr>
        <w:t xml:space="preserve">elehealth can be just as effective </w:t>
      </w:r>
      <w:r w:rsidR="00996D6A">
        <w:rPr>
          <w:sz w:val="21"/>
          <w:szCs w:val="21"/>
        </w:rPr>
        <w:t>and more convenient for you in:</w:t>
      </w:r>
    </w:p>
    <w:p w14:paraId="3215BF42" w14:textId="4F6DEBD0" w:rsidR="00996D6A" w:rsidRDefault="00996D6A" w:rsidP="00917C7E">
      <w:pPr>
        <w:pStyle w:val="ListParagraph"/>
        <w:numPr>
          <w:ilvl w:val="0"/>
          <w:numId w:val="5"/>
        </w:numPr>
        <w:ind w:left="709" w:right="95"/>
        <w:rPr>
          <w:sz w:val="21"/>
          <w:szCs w:val="21"/>
        </w:rPr>
      </w:pPr>
      <w:r>
        <w:rPr>
          <w:sz w:val="21"/>
          <w:szCs w:val="21"/>
        </w:rPr>
        <w:t>routine chronic disease check-ups</w:t>
      </w:r>
    </w:p>
    <w:p w14:paraId="606ADAB5" w14:textId="4611EED4" w:rsidR="00996D6A" w:rsidRDefault="00996D6A" w:rsidP="00917C7E">
      <w:pPr>
        <w:pStyle w:val="ListParagraph"/>
        <w:numPr>
          <w:ilvl w:val="0"/>
          <w:numId w:val="5"/>
        </w:numPr>
        <w:ind w:left="709" w:right="95"/>
        <w:rPr>
          <w:sz w:val="21"/>
          <w:szCs w:val="21"/>
        </w:rPr>
      </w:pPr>
      <w:r>
        <w:rPr>
          <w:sz w:val="21"/>
          <w:szCs w:val="21"/>
        </w:rPr>
        <w:t>advice about symptoms or illnesses</w:t>
      </w:r>
    </w:p>
    <w:p w14:paraId="71AE40BF" w14:textId="6BD35A17" w:rsidR="00692D16" w:rsidRPr="00AF7D8E" w:rsidRDefault="00692D16" w:rsidP="00917C7E">
      <w:pPr>
        <w:pStyle w:val="ListParagraph"/>
        <w:numPr>
          <w:ilvl w:val="0"/>
          <w:numId w:val="5"/>
        </w:numPr>
        <w:ind w:left="709" w:right="95"/>
        <w:rPr>
          <w:sz w:val="21"/>
          <w:szCs w:val="21"/>
        </w:rPr>
      </w:pPr>
      <w:r w:rsidRPr="00AF7D8E">
        <w:rPr>
          <w:sz w:val="21"/>
          <w:szCs w:val="21"/>
        </w:rPr>
        <w:t>following up on test results</w:t>
      </w:r>
    </w:p>
    <w:p w14:paraId="44F6C31E" w14:textId="59D7561F" w:rsidR="00692D16" w:rsidRPr="00AF7D8E" w:rsidRDefault="00692D16" w:rsidP="00917C7E">
      <w:pPr>
        <w:pStyle w:val="ListParagraph"/>
        <w:numPr>
          <w:ilvl w:val="0"/>
          <w:numId w:val="5"/>
        </w:numPr>
        <w:ind w:left="709" w:right="95"/>
        <w:rPr>
          <w:sz w:val="21"/>
          <w:szCs w:val="21"/>
        </w:rPr>
      </w:pPr>
      <w:r w:rsidRPr="00AF7D8E">
        <w:rPr>
          <w:sz w:val="21"/>
          <w:szCs w:val="21"/>
        </w:rPr>
        <w:t>repeat prescriptions</w:t>
      </w:r>
    </w:p>
    <w:p w14:paraId="5652DF47" w14:textId="7BD53F7C" w:rsidR="00692D16" w:rsidRPr="00AF7D8E" w:rsidRDefault="008D36C5" w:rsidP="00917C7E">
      <w:pPr>
        <w:ind w:left="284" w:right="95"/>
        <w:rPr>
          <w:color w:val="1F497D"/>
          <w:sz w:val="21"/>
          <w:szCs w:val="21"/>
        </w:rPr>
      </w:pPr>
      <w:r>
        <w:rPr>
          <w:sz w:val="21"/>
          <w:szCs w:val="21"/>
        </w:rPr>
        <w:t>N</w:t>
      </w:r>
      <w:r w:rsidRPr="00AF7D8E">
        <w:rPr>
          <w:sz w:val="21"/>
          <w:szCs w:val="21"/>
        </w:rPr>
        <w:t xml:space="preserve">ot all consultations are suitable for a telehealth </w:t>
      </w:r>
      <w:r w:rsidR="00F96409">
        <w:rPr>
          <w:sz w:val="21"/>
          <w:szCs w:val="21"/>
        </w:rPr>
        <w:t>appointment</w:t>
      </w:r>
      <w:r w:rsidR="00F96409" w:rsidRPr="00AF7D8E">
        <w:rPr>
          <w:i/>
          <w:sz w:val="21"/>
          <w:szCs w:val="21"/>
        </w:rPr>
        <w:t xml:space="preserve"> </w:t>
      </w:r>
      <w:r w:rsidRPr="007D70F8">
        <w:rPr>
          <w:sz w:val="21"/>
          <w:szCs w:val="21"/>
        </w:rPr>
        <w:t xml:space="preserve">and your </w:t>
      </w:r>
      <w:r w:rsidR="00692D16" w:rsidRPr="007D70F8">
        <w:rPr>
          <w:sz w:val="21"/>
          <w:szCs w:val="21"/>
        </w:rPr>
        <w:t xml:space="preserve">GP </w:t>
      </w:r>
      <w:r w:rsidRPr="007D70F8">
        <w:rPr>
          <w:sz w:val="21"/>
          <w:szCs w:val="21"/>
        </w:rPr>
        <w:t xml:space="preserve">will ask </w:t>
      </w:r>
      <w:r w:rsidR="00692D16" w:rsidRPr="007D70F8">
        <w:rPr>
          <w:sz w:val="21"/>
          <w:szCs w:val="21"/>
        </w:rPr>
        <w:t>you to come into the practice</w:t>
      </w:r>
      <w:r>
        <w:rPr>
          <w:sz w:val="21"/>
          <w:szCs w:val="21"/>
        </w:rPr>
        <w:t xml:space="preserve"> if they feel a </w:t>
      </w:r>
      <w:r w:rsidR="007D70F8">
        <w:rPr>
          <w:sz w:val="21"/>
          <w:szCs w:val="21"/>
        </w:rPr>
        <w:t>face-to-face</w:t>
      </w:r>
      <w:r>
        <w:rPr>
          <w:sz w:val="21"/>
          <w:szCs w:val="21"/>
        </w:rPr>
        <w:t xml:space="preserve"> consultation is needed</w:t>
      </w:r>
      <w:r w:rsidR="00761D7A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</w:p>
    <w:p w14:paraId="5E7D9934" w14:textId="4CB7F15C" w:rsidR="00DC67E3" w:rsidRPr="00AF7D8E" w:rsidRDefault="00DC67E3" w:rsidP="00917C7E">
      <w:pPr>
        <w:ind w:left="284" w:right="95"/>
        <w:rPr>
          <w:sz w:val="21"/>
          <w:szCs w:val="21"/>
        </w:rPr>
      </w:pPr>
      <w:r w:rsidRPr="00996D6A">
        <w:rPr>
          <w:b/>
          <w:color w:val="0070C0"/>
          <w:sz w:val="21"/>
          <w:szCs w:val="21"/>
        </w:rPr>
        <w:t>Telehealth</w:t>
      </w:r>
      <w:r w:rsidR="00996D6A" w:rsidRPr="00996D6A">
        <w:rPr>
          <w:b/>
          <w:color w:val="0070C0"/>
          <w:sz w:val="21"/>
          <w:szCs w:val="21"/>
        </w:rPr>
        <w:t xml:space="preserve"> consultations can be</w:t>
      </w:r>
      <w:r w:rsidR="00996D6A">
        <w:rPr>
          <w:b/>
          <w:color w:val="0070C0"/>
          <w:sz w:val="21"/>
          <w:szCs w:val="21"/>
        </w:rPr>
        <w:t xml:space="preserve"> deli</w:t>
      </w:r>
      <w:bookmarkStart w:id="0" w:name="_GoBack"/>
      <w:bookmarkEnd w:id="0"/>
      <w:r w:rsidR="00996D6A">
        <w:rPr>
          <w:b/>
          <w:color w:val="0070C0"/>
          <w:sz w:val="21"/>
          <w:szCs w:val="21"/>
        </w:rPr>
        <w:t>vered</w:t>
      </w:r>
      <w:r w:rsidR="00996D6A" w:rsidRPr="00996D6A">
        <w:rPr>
          <w:b/>
          <w:color w:val="0070C0"/>
          <w:sz w:val="21"/>
          <w:szCs w:val="21"/>
        </w:rPr>
        <w:t xml:space="preserve"> either</w:t>
      </w:r>
      <w:r w:rsidR="00996D6A">
        <w:rPr>
          <w:b/>
          <w:color w:val="0070C0"/>
          <w:sz w:val="21"/>
          <w:szCs w:val="21"/>
        </w:rPr>
        <w:t xml:space="preserve"> via</w:t>
      </w:r>
      <w:r w:rsidR="00996D6A" w:rsidRPr="00996D6A">
        <w:rPr>
          <w:b/>
          <w:color w:val="0070C0"/>
          <w:sz w:val="21"/>
          <w:szCs w:val="21"/>
        </w:rPr>
        <w:t xml:space="preserve"> video or </w:t>
      </w:r>
      <w:r w:rsidR="00996D6A">
        <w:rPr>
          <w:b/>
          <w:color w:val="0070C0"/>
          <w:sz w:val="21"/>
          <w:szCs w:val="21"/>
        </w:rPr>
        <w:t xml:space="preserve">via </w:t>
      </w:r>
      <w:r w:rsidR="00996D6A" w:rsidRPr="00996D6A">
        <w:rPr>
          <w:b/>
          <w:color w:val="0070C0"/>
          <w:sz w:val="21"/>
          <w:szCs w:val="21"/>
        </w:rPr>
        <w:t>telephone</w:t>
      </w:r>
      <w:r w:rsidRPr="00996D6A">
        <w:rPr>
          <w:color w:val="0070C0"/>
          <w:sz w:val="21"/>
          <w:szCs w:val="21"/>
        </w:rPr>
        <w:t xml:space="preserve"> </w:t>
      </w:r>
    </w:p>
    <w:p w14:paraId="4CB0BACC" w14:textId="469537B5" w:rsidR="00DC67E3" w:rsidRPr="009D57DF" w:rsidRDefault="00DC67E3" w:rsidP="00917C7E">
      <w:pPr>
        <w:ind w:left="284" w:right="95"/>
        <w:rPr>
          <w:sz w:val="21"/>
          <w:szCs w:val="21"/>
        </w:rPr>
      </w:pPr>
      <w:r w:rsidRPr="009D57DF">
        <w:rPr>
          <w:sz w:val="21"/>
          <w:szCs w:val="21"/>
        </w:rPr>
        <w:t xml:space="preserve">Video teleconferencing is preferred ahead of phone if you have the option of a smartphone, tablet or </w:t>
      </w:r>
      <w:proofErr w:type="gramStart"/>
      <w:r w:rsidRPr="009D57DF">
        <w:rPr>
          <w:sz w:val="21"/>
          <w:szCs w:val="21"/>
        </w:rPr>
        <w:t>computer</w:t>
      </w:r>
      <w:proofErr w:type="gramEnd"/>
      <w:r w:rsidRPr="009D57DF">
        <w:rPr>
          <w:sz w:val="21"/>
          <w:szCs w:val="21"/>
        </w:rPr>
        <w:t xml:space="preserve"> because your GP can see you and can ge</w:t>
      </w:r>
      <w:r w:rsidR="00996D6A">
        <w:rPr>
          <w:sz w:val="21"/>
          <w:szCs w:val="21"/>
        </w:rPr>
        <w:t>t a better idea of your state of health.</w:t>
      </w:r>
    </w:p>
    <w:p w14:paraId="09AB05D9" w14:textId="298B48B8" w:rsidR="002D16FA" w:rsidRPr="00AF7D8E" w:rsidRDefault="002D16FA" w:rsidP="00917C7E">
      <w:pPr>
        <w:ind w:left="284" w:right="95"/>
        <w:rPr>
          <w:sz w:val="21"/>
          <w:szCs w:val="21"/>
        </w:rPr>
      </w:pPr>
      <w:r w:rsidRPr="00AF7D8E">
        <w:rPr>
          <w:sz w:val="21"/>
          <w:szCs w:val="21"/>
        </w:rPr>
        <w:t>When requesting</w:t>
      </w:r>
      <w:r w:rsidR="00692D16" w:rsidRPr="00AF7D8E">
        <w:rPr>
          <w:sz w:val="21"/>
          <w:szCs w:val="21"/>
        </w:rPr>
        <w:t xml:space="preserve"> a telehealth consultation </w:t>
      </w:r>
      <w:r w:rsidRPr="00AF7D8E">
        <w:rPr>
          <w:sz w:val="21"/>
          <w:szCs w:val="21"/>
        </w:rPr>
        <w:t>the Receptionist ma</w:t>
      </w:r>
      <w:r w:rsidR="00692D16" w:rsidRPr="00AF7D8E">
        <w:rPr>
          <w:sz w:val="21"/>
          <w:szCs w:val="21"/>
        </w:rPr>
        <w:t>y ask you some questions</w:t>
      </w:r>
      <w:r w:rsidRPr="00AF7D8E">
        <w:rPr>
          <w:sz w:val="21"/>
          <w:szCs w:val="21"/>
        </w:rPr>
        <w:t xml:space="preserve"> to ensure that this form of consultation is appropriate. </w:t>
      </w:r>
    </w:p>
    <w:p w14:paraId="1AE18F94" w14:textId="6D1D4343" w:rsidR="00692D16" w:rsidRPr="00AF7D8E" w:rsidRDefault="00692D16" w:rsidP="00917C7E">
      <w:pPr>
        <w:ind w:left="284" w:right="95"/>
        <w:rPr>
          <w:sz w:val="21"/>
          <w:szCs w:val="21"/>
        </w:rPr>
      </w:pPr>
      <w:r w:rsidRPr="00AF7D8E">
        <w:rPr>
          <w:sz w:val="21"/>
          <w:szCs w:val="21"/>
        </w:rPr>
        <w:t xml:space="preserve">If you need an interpreter, let </w:t>
      </w:r>
      <w:r w:rsidR="002D16FA" w:rsidRPr="00AF7D8E">
        <w:rPr>
          <w:sz w:val="21"/>
          <w:szCs w:val="21"/>
        </w:rPr>
        <w:t>the Receptionist</w:t>
      </w:r>
      <w:r w:rsidRPr="00AF7D8E">
        <w:rPr>
          <w:sz w:val="21"/>
          <w:szCs w:val="21"/>
        </w:rPr>
        <w:t xml:space="preserve"> know when you book the </w:t>
      </w:r>
      <w:r w:rsidR="00996D6A" w:rsidRPr="00AF7D8E">
        <w:rPr>
          <w:sz w:val="21"/>
          <w:szCs w:val="21"/>
        </w:rPr>
        <w:t>appointment,</w:t>
      </w:r>
      <w:r w:rsidRPr="00AF7D8E">
        <w:rPr>
          <w:sz w:val="21"/>
          <w:szCs w:val="21"/>
        </w:rPr>
        <w:t xml:space="preserve"> as there are interpreters available for both telehealth and face-to-face consultations.</w:t>
      </w:r>
    </w:p>
    <w:p w14:paraId="3259A3AC" w14:textId="65DCD172" w:rsidR="008F2D03" w:rsidRPr="00AF7D8E" w:rsidRDefault="008F2D03" w:rsidP="00917C7E">
      <w:pPr>
        <w:ind w:left="284" w:right="95"/>
        <w:rPr>
          <w:sz w:val="21"/>
          <w:szCs w:val="21"/>
        </w:rPr>
      </w:pPr>
      <w:r w:rsidRPr="00AF7D8E">
        <w:rPr>
          <w:sz w:val="21"/>
          <w:szCs w:val="21"/>
        </w:rPr>
        <w:t>To ensure your own privacy let the GP know if anyone else is present in the room.</w:t>
      </w:r>
    </w:p>
    <w:p w14:paraId="5A4DDE6E" w14:textId="651F4F80" w:rsidR="00692D16" w:rsidRPr="00692D16" w:rsidRDefault="009D57DF" w:rsidP="008F2D03">
      <w:pPr>
        <w:ind w:left="284" w:right="804"/>
        <w:rPr>
          <w:b/>
          <w:color w:val="8EAADB" w:themeColor="accent5" w:themeTint="99"/>
        </w:rPr>
      </w:pPr>
      <w:r>
        <w:rPr>
          <w:strike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7C2D4" wp14:editId="24482958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</wp:posOffset>
                </wp:positionV>
                <wp:extent cx="2349500" cy="1543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A53D2" w14:textId="53DEDDD1" w:rsidR="00951228" w:rsidRPr="00951228" w:rsidRDefault="00951228" w:rsidP="0095122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951228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a video appointment</w:t>
                            </w:r>
                            <w:r w:rsidRPr="0095122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F1B6EDB" w14:textId="77777777" w:rsidR="00951228" w:rsidRPr="00951228" w:rsidRDefault="00951228" w:rsidP="00917C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>Be patient, you may need to wait</w:t>
                            </w:r>
                          </w:p>
                          <w:p w14:paraId="5A78CAD5" w14:textId="77777777" w:rsidR="00951228" w:rsidRPr="00951228" w:rsidRDefault="00951228" w:rsidP="00917C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>Make sure you are in a well lit room</w:t>
                            </w:r>
                          </w:p>
                          <w:p w14:paraId="670A3035" w14:textId="77777777" w:rsidR="00951228" w:rsidRPr="00951228" w:rsidRDefault="00951228" w:rsidP="00917C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 xml:space="preserve">Rest your device on something stable  </w:t>
                            </w:r>
                          </w:p>
                          <w:p w14:paraId="0CE85180" w14:textId="77777777" w:rsidR="00951228" w:rsidRPr="00951228" w:rsidRDefault="00951228" w:rsidP="00917C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>Position yourself so that your face and shoulders are in view</w:t>
                            </w:r>
                          </w:p>
                          <w:p w14:paraId="70CC2ED2" w14:textId="3FA2ADAE" w:rsidR="00951228" w:rsidRDefault="00951228" w:rsidP="00917C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>Connect before your appointment so you can check everything is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7C2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5pt;margin-top:18.9pt;width:18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" filled="f" stroked="f" strokeweight=".5pt">
                <v:textbox>
                  <w:txbxContent>
                    <w:p w14:paraId="110A53D2" w14:textId="53DEDDD1" w:rsidR="00951228" w:rsidRPr="00951228" w:rsidRDefault="00951228" w:rsidP="0095122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951228">
                        <w:rPr>
                          <w:b/>
                          <w:sz w:val="20"/>
                        </w:rPr>
                        <w:t xml:space="preserve">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a video appointment</w:t>
                      </w:r>
                      <w:r w:rsidRPr="0095122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7F1B6EDB" w14:textId="77777777" w:rsidR="00951228" w:rsidRPr="00951228" w:rsidRDefault="00951228" w:rsidP="00917C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>Be patient, you may need to wait</w:t>
                      </w:r>
                    </w:p>
                    <w:p w14:paraId="5A78CAD5" w14:textId="77777777" w:rsidR="00951228" w:rsidRPr="00951228" w:rsidRDefault="00951228" w:rsidP="00917C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>Make sure you are in a well lit room</w:t>
                      </w:r>
                    </w:p>
                    <w:p w14:paraId="670A3035" w14:textId="77777777" w:rsidR="00951228" w:rsidRPr="00951228" w:rsidRDefault="00951228" w:rsidP="00917C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 xml:space="preserve">Rest your device on something stable  </w:t>
                      </w:r>
                    </w:p>
                    <w:p w14:paraId="0CE85180" w14:textId="77777777" w:rsidR="00951228" w:rsidRPr="00951228" w:rsidRDefault="00951228" w:rsidP="00917C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>Position yourself so that your face and shoulders are in view</w:t>
                      </w:r>
                    </w:p>
                    <w:p w14:paraId="70CC2ED2" w14:textId="3FA2ADAE" w:rsidR="00951228" w:rsidRDefault="00951228" w:rsidP="00917C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>Connect before your appointment so you can check everything is working</w:t>
                      </w:r>
                    </w:p>
                  </w:txbxContent>
                </v:textbox>
              </v:shape>
            </w:pict>
          </mc:Fallback>
        </mc:AlternateContent>
      </w:r>
      <w:r w:rsidR="00AF7D8E">
        <w:rPr>
          <w:strike/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49F0B64B" wp14:editId="5C14C131">
            <wp:simplePos x="0" y="0"/>
            <wp:positionH relativeFrom="column">
              <wp:posOffset>3064510</wp:posOffset>
            </wp:positionH>
            <wp:positionV relativeFrom="paragraph">
              <wp:posOffset>412750</wp:posOffset>
            </wp:positionV>
            <wp:extent cx="977265" cy="9772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_appt_circ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8E">
        <w:rPr>
          <w:strike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A3AC8" wp14:editId="6E696356">
                <wp:simplePos x="0" y="0"/>
                <wp:positionH relativeFrom="column">
                  <wp:posOffset>622300</wp:posOffset>
                </wp:positionH>
                <wp:positionV relativeFrom="paragraph">
                  <wp:posOffset>254635</wp:posOffset>
                </wp:positionV>
                <wp:extent cx="2404110" cy="14306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CE87F" w14:textId="42328B44" w:rsidR="008A5B2E" w:rsidRPr="00951228" w:rsidRDefault="00951228" w:rsidP="0095122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951228">
                              <w:rPr>
                                <w:b/>
                                <w:sz w:val="20"/>
                              </w:rPr>
                              <w:t xml:space="preserve">1. Before attending your </w:t>
                            </w:r>
                            <w:r w:rsidR="008A5B2E" w:rsidRPr="00951228">
                              <w:rPr>
                                <w:b/>
                                <w:sz w:val="20"/>
                              </w:rPr>
                              <w:t xml:space="preserve">appointment </w:t>
                            </w:r>
                          </w:p>
                          <w:p w14:paraId="61002A46" w14:textId="7E662FF8" w:rsidR="008A5B2E" w:rsidRPr="00951228" w:rsidRDefault="008A5B2E" w:rsidP="00305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 xml:space="preserve">You can choose to use phone or video </w:t>
                            </w:r>
                          </w:p>
                          <w:p w14:paraId="5E62ACF9" w14:textId="39B32694" w:rsidR="008A5B2E" w:rsidRPr="00305E25" w:rsidRDefault="008A5B2E" w:rsidP="00305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53"/>
                              <w:rPr>
                                <w:sz w:val="20"/>
                              </w:rPr>
                            </w:pPr>
                            <w:r w:rsidRPr="00305E25">
                              <w:rPr>
                                <w:sz w:val="20"/>
                              </w:rPr>
                              <w:t xml:space="preserve">For a video call you will need a smartphone, tablet or computer </w:t>
                            </w:r>
                            <w:r w:rsidR="009D57DF">
                              <w:rPr>
                                <w:sz w:val="20"/>
                              </w:rPr>
                              <w:t>and a good internet connection</w:t>
                            </w:r>
                          </w:p>
                          <w:p w14:paraId="71B5A02C" w14:textId="49CEB1F9" w:rsidR="008A5B2E" w:rsidRPr="00305E25" w:rsidRDefault="008A5B2E" w:rsidP="00305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53"/>
                              <w:rPr>
                                <w:sz w:val="20"/>
                              </w:rPr>
                            </w:pPr>
                            <w:r w:rsidRPr="00305E25">
                              <w:rPr>
                                <w:sz w:val="20"/>
                              </w:rPr>
                              <w:t xml:space="preserve">For your first video </w:t>
                            </w:r>
                            <w:r w:rsidR="00996D6A" w:rsidRPr="00305E25">
                              <w:rPr>
                                <w:sz w:val="20"/>
                              </w:rPr>
                              <w:t>appointment,</w:t>
                            </w:r>
                            <w:r w:rsidRPr="00305E25">
                              <w:rPr>
                                <w:sz w:val="20"/>
                              </w:rPr>
                              <w:t xml:space="preserve"> you may need to install an application. You will be sent a link </w:t>
                            </w:r>
                            <w:r w:rsidR="009D57DF">
                              <w:rPr>
                                <w:sz w:val="20"/>
                              </w:rPr>
                              <w:t>with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3AC8" id="Text Box 6" o:spid="_x0000_s1027" type="#_x0000_t202" style="position:absolute;left:0;text-align:left;margin-left:49pt;margin-top:20.05pt;width:189.3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" filled="f" stroked="f" strokeweight=".5pt">
                <v:textbox>
                  <w:txbxContent>
                    <w:p w14:paraId="45CCE87F" w14:textId="42328B44" w:rsidR="008A5B2E" w:rsidRPr="00951228" w:rsidRDefault="00951228" w:rsidP="0095122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951228">
                        <w:rPr>
                          <w:b/>
                          <w:sz w:val="20"/>
                        </w:rPr>
                        <w:t xml:space="preserve">1. Before attending your </w:t>
                      </w:r>
                      <w:r w:rsidR="008A5B2E" w:rsidRPr="00951228">
                        <w:rPr>
                          <w:b/>
                          <w:sz w:val="20"/>
                        </w:rPr>
                        <w:t xml:space="preserve">appointment </w:t>
                      </w:r>
                    </w:p>
                    <w:p w14:paraId="61002A46" w14:textId="7E662FF8" w:rsidR="008A5B2E" w:rsidRPr="00951228" w:rsidRDefault="008A5B2E" w:rsidP="00305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42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 xml:space="preserve">You can choose to use phone or video </w:t>
                      </w:r>
                    </w:p>
                    <w:p w14:paraId="5E62ACF9" w14:textId="39B32694" w:rsidR="008A5B2E" w:rsidRPr="00305E25" w:rsidRDefault="008A5B2E" w:rsidP="00305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42" w:hanging="153"/>
                        <w:rPr>
                          <w:sz w:val="20"/>
                        </w:rPr>
                      </w:pPr>
                      <w:r w:rsidRPr="00305E25">
                        <w:rPr>
                          <w:sz w:val="20"/>
                        </w:rPr>
                        <w:t xml:space="preserve">For a video call you will need a smartphone, tablet or computer </w:t>
                      </w:r>
                      <w:r w:rsidR="009D57DF">
                        <w:rPr>
                          <w:sz w:val="20"/>
                        </w:rPr>
                        <w:t>and a good internet connection</w:t>
                      </w:r>
                    </w:p>
                    <w:p w14:paraId="71B5A02C" w14:textId="49CEB1F9" w:rsidR="008A5B2E" w:rsidRPr="00305E25" w:rsidRDefault="008A5B2E" w:rsidP="00305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42" w:hanging="153"/>
                        <w:rPr>
                          <w:sz w:val="20"/>
                        </w:rPr>
                      </w:pPr>
                      <w:r w:rsidRPr="00305E25">
                        <w:rPr>
                          <w:sz w:val="20"/>
                        </w:rPr>
                        <w:t xml:space="preserve">For your first video </w:t>
                      </w:r>
                      <w:r w:rsidR="00996D6A" w:rsidRPr="00305E25">
                        <w:rPr>
                          <w:sz w:val="20"/>
                        </w:rPr>
                        <w:t>appointment,</w:t>
                      </w:r>
                      <w:r w:rsidRPr="00305E25">
                        <w:rPr>
                          <w:sz w:val="20"/>
                        </w:rPr>
                        <w:t xml:space="preserve"> you may need to install an application. You will be sent a link </w:t>
                      </w:r>
                      <w:r w:rsidR="009D57DF">
                        <w:rPr>
                          <w:sz w:val="20"/>
                        </w:rPr>
                        <w:t>with instructions</w:t>
                      </w:r>
                    </w:p>
                  </w:txbxContent>
                </v:textbox>
              </v:shape>
            </w:pict>
          </mc:Fallback>
        </mc:AlternateContent>
      </w:r>
      <w:r w:rsidR="00AF7D8E">
        <w:rPr>
          <w:b/>
          <w:noProof/>
          <w:color w:val="8EAADB" w:themeColor="accent5" w:themeTint="99"/>
          <w:lang w:eastAsia="en-AU"/>
        </w:rPr>
        <w:drawing>
          <wp:anchor distT="0" distB="0" distL="114300" distR="114300" simplePos="0" relativeHeight="251670528" behindDoc="1" locked="0" layoutInCell="1" allowOverlap="1" wp14:anchorId="5A388B4A" wp14:editId="13580778">
            <wp:simplePos x="0" y="0"/>
            <wp:positionH relativeFrom="column">
              <wp:posOffset>-443230</wp:posOffset>
            </wp:positionH>
            <wp:positionV relativeFrom="paragraph">
              <wp:posOffset>340360</wp:posOffset>
            </wp:positionV>
            <wp:extent cx="995680" cy="9956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_Equipment_circ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D16" w:rsidRPr="00692D16">
        <w:rPr>
          <w:b/>
          <w:color w:val="8EAADB" w:themeColor="accent5" w:themeTint="99"/>
        </w:rPr>
        <w:t xml:space="preserve"> </w:t>
      </w:r>
    </w:p>
    <w:p w14:paraId="785B0E9B" w14:textId="5C90B88E" w:rsidR="00692D16" w:rsidRPr="00843812" w:rsidRDefault="00692D16" w:rsidP="008F2D03">
      <w:pPr>
        <w:ind w:left="284" w:right="804"/>
        <w:rPr>
          <w:strike/>
        </w:rPr>
      </w:pPr>
      <w:r w:rsidRPr="00843812">
        <w:rPr>
          <w:strike/>
        </w:rPr>
        <w:t>.</w:t>
      </w:r>
    </w:p>
    <w:p w14:paraId="79D2CD68" w14:textId="7B2B3EB7" w:rsidR="008F2D03" w:rsidRDefault="008F2D03" w:rsidP="008F2D03">
      <w:pPr>
        <w:ind w:left="284" w:right="804"/>
        <w:rPr>
          <w:strike/>
        </w:rPr>
      </w:pPr>
    </w:p>
    <w:p w14:paraId="6AE849D0" w14:textId="649CF382" w:rsidR="008F2D03" w:rsidRDefault="008F2D03" w:rsidP="008F2D03">
      <w:pPr>
        <w:ind w:left="284" w:right="804"/>
        <w:rPr>
          <w:strike/>
        </w:rPr>
      </w:pPr>
    </w:p>
    <w:p w14:paraId="6B1DE0B5" w14:textId="6FF31805" w:rsidR="008F2D03" w:rsidRDefault="008F2D03" w:rsidP="008F2D03">
      <w:pPr>
        <w:ind w:left="284" w:right="804"/>
        <w:rPr>
          <w:strike/>
        </w:rPr>
      </w:pPr>
    </w:p>
    <w:p w14:paraId="3450C17A" w14:textId="7430261F" w:rsidR="008F2D03" w:rsidRDefault="008F2D03" w:rsidP="008F2D03">
      <w:pPr>
        <w:ind w:left="284" w:right="804"/>
        <w:rPr>
          <w:strike/>
        </w:rPr>
      </w:pPr>
    </w:p>
    <w:p w14:paraId="1F2727C3" w14:textId="05ED0E7F" w:rsidR="00692D16" w:rsidRPr="00843812" w:rsidRDefault="00AF7D8E" w:rsidP="008F2D03">
      <w:pPr>
        <w:ind w:left="284" w:right="804"/>
        <w:rPr>
          <w:b/>
          <w:strike/>
        </w:rPr>
      </w:pPr>
      <w:r>
        <w:rPr>
          <w:strike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31F6E" wp14:editId="02271E1D">
                <wp:simplePos x="0" y="0"/>
                <wp:positionH relativeFrom="column">
                  <wp:posOffset>631825</wp:posOffset>
                </wp:positionH>
                <wp:positionV relativeFrom="paragraph">
                  <wp:posOffset>506095</wp:posOffset>
                </wp:positionV>
                <wp:extent cx="2362835" cy="10134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A7390" w14:textId="58758D3D" w:rsidR="00951228" w:rsidRPr="00951228" w:rsidRDefault="00951228" w:rsidP="0095122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951228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Get prepared</w:t>
                            </w:r>
                            <w:r w:rsidRPr="0095122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F0299DC" w14:textId="77122909" w:rsidR="00951228" w:rsidRPr="00951228" w:rsidRDefault="00951228" w:rsidP="00305E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Arrange to be in a quiet </w:t>
                            </w:r>
                            <w:r w:rsidRPr="00951228">
                              <w:rPr>
                                <w:sz w:val="20"/>
                              </w:rPr>
                              <w:t xml:space="preserve">space </w:t>
                            </w:r>
                          </w:p>
                          <w:p w14:paraId="41D55E98" w14:textId="77777777" w:rsidR="00951228" w:rsidRPr="00951228" w:rsidRDefault="00951228" w:rsidP="00305E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 xml:space="preserve">Have a pen and paper ready and the name of your preferred pharmacy </w:t>
                            </w:r>
                          </w:p>
                          <w:p w14:paraId="26EF85F7" w14:textId="4660F439" w:rsidR="00951228" w:rsidRPr="008A5B2E" w:rsidRDefault="00951228" w:rsidP="00305E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 w:rsidRPr="00951228">
                              <w:rPr>
                                <w:sz w:val="20"/>
                              </w:rPr>
                              <w:t xml:space="preserve">ake sure </w:t>
                            </w:r>
                            <w:r>
                              <w:rPr>
                                <w:sz w:val="20"/>
                              </w:rPr>
                              <w:t>your device is fully charged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1F6E" id="Text Box 7" o:spid="_x0000_s1028" type="#_x0000_t202" style="position:absolute;left:0;text-align:left;margin-left:49.75pt;margin-top:39.85pt;width:186.05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" filled="f" stroked="f" strokeweight=".5pt">
                <v:textbox>
                  <w:txbxContent>
                    <w:p w14:paraId="6E3A7390" w14:textId="58758D3D" w:rsidR="00951228" w:rsidRPr="00951228" w:rsidRDefault="00951228" w:rsidP="0095122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  <w:r w:rsidRPr="00951228">
                        <w:rPr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</w:rPr>
                        <w:t>Get prepared</w:t>
                      </w:r>
                      <w:r w:rsidRPr="0095122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1F0299DC" w14:textId="77122909" w:rsidR="00951228" w:rsidRPr="00951228" w:rsidRDefault="00951228" w:rsidP="00305E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15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Arrange to be in a quiet </w:t>
                      </w:r>
                      <w:r w:rsidRPr="00951228">
                        <w:rPr>
                          <w:sz w:val="20"/>
                        </w:rPr>
                        <w:t xml:space="preserve">space </w:t>
                      </w:r>
                    </w:p>
                    <w:p w14:paraId="41D55E98" w14:textId="77777777" w:rsidR="00951228" w:rsidRPr="00951228" w:rsidRDefault="00951228" w:rsidP="00305E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 xml:space="preserve">Have a pen and paper ready and the name of your preferred pharmacy </w:t>
                      </w:r>
                    </w:p>
                    <w:p w14:paraId="26EF85F7" w14:textId="4660F439" w:rsidR="00951228" w:rsidRPr="008A5B2E" w:rsidRDefault="00951228" w:rsidP="00305E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15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</w:t>
                      </w:r>
                      <w:r w:rsidRPr="00951228">
                        <w:rPr>
                          <w:sz w:val="20"/>
                        </w:rPr>
                        <w:t xml:space="preserve">ake sure </w:t>
                      </w:r>
                      <w:r>
                        <w:rPr>
                          <w:sz w:val="20"/>
                        </w:rPr>
                        <w:t>your device is fully charged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5F7FC6E3" wp14:editId="2D2511C3">
            <wp:simplePos x="0" y="0"/>
            <wp:positionH relativeFrom="column">
              <wp:posOffset>-434340</wp:posOffset>
            </wp:positionH>
            <wp:positionV relativeFrom="paragraph">
              <wp:posOffset>370840</wp:posOffset>
            </wp:positionV>
            <wp:extent cx="1004570" cy="1004570"/>
            <wp:effectExtent l="0" t="0" r="508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_prepare_circl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trike/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05ACED3C" wp14:editId="53563466">
            <wp:simplePos x="0" y="0"/>
            <wp:positionH relativeFrom="column">
              <wp:posOffset>3058795</wp:posOffset>
            </wp:positionH>
            <wp:positionV relativeFrom="paragraph">
              <wp:posOffset>424180</wp:posOffset>
            </wp:positionV>
            <wp:extent cx="977265" cy="9772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_tips_circ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C444C" w14:textId="41D9BBDC" w:rsidR="00950AA3" w:rsidRPr="008265A6" w:rsidRDefault="00AF7D8E" w:rsidP="008F2D03">
      <w:pPr>
        <w:pStyle w:val="ListParagraph"/>
        <w:ind w:left="284" w:right="804"/>
      </w:pPr>
      <w:r>
        <w:rPr>
          <w:strike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736B3" wp14:editId="5BE5C99E">
                <wp:simplePos x="0" y="0"/>
                <wp:positionH relativeFrom="column">
                  <wp:posOffset>4108450</wp:posOffset>
                </wp:positionH>
                <wp:positionV relativeFrom="paragraph">
                  <wp:posOffset>393065</wp:posOffset>
                </wp:positionV>
                <wp:extent cx="2197100" cy="920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A7066" w14:textId="408576A7" w:rsidR="00951228" w:rsidRPr="00951228" w:rsidRDefault="00951228" w:rsidP="0095122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951228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Tips</w:t>
                            </w:r>
                            <w:r w:rsidRPr="0095122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3482269" w14:textId="5D2439FC" w:rsidR="00951228" w:rsidRPr="00951228" w:rsidRDefault="00951228" w:rsidP="00917C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>Look at the screen and speak clearly</w:t>
                            </w:r>
                          </w:p>
                          <w:p w14:paraId="615D1213" w14:textId="2A4B4E45" w:rsidR="00951228" w:rsidRPr="00951228" w:rsidRDefault="00951228" w:rsidP="00917C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153"/>
                              <w:rPr>
                                <w:sz w:val="20"/>
                              </w:rPr>
                            </w:pPr>
                            <w:r w:rsidRPr="00951228">
                              <w:rPr>
                                <w:sz w:val="20"/>
                              </w:rPr>
                              <w:t xml:space="preserve">If you get cut off, wait for a call </w:t>
                            </w:r>
                            <w:r>
                              <w:rPr>
                                <w:sz w:val="20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36B3" id="Text Box 9" o:spid="_x0000_s1029" type="#_x0000_t202" style="position:absolute;left:0;text-align:left;margin-left:323.5pt;margin-top:30.95pt;width:173pt;height: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" filled="f" stroked="f" strokeweight=".5pt">
                <v:textbox>
                  <w:txbxContent>
                    <w:p w14:paraId="006A7066" w14:textId="408576A7" w:rsidR="00951228" w:rsidRPr="00951228" w:rsidRDefault="00951228" w:rsidP="0095122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951228">
                        <w:rPr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</w:rPr>
                        <w:t>Tips</w:t>
                      </w:r>
                      <w:r w:rsidRPr="0095122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63482269" w14:textId="5D2439FC" w:rsidR="00951228" w:rsidRPr="00951228" w:rsidRDefault="00951228" w:rsidP="00917C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>Look at the screen and speak clearly</w:t>
                      </w:r>
                    </w:p>
                    <w:p w14:paraId="615D1213" w14:textId="2A4B4E45" w:rsidR="00951228" w:rsidRPr="00951228" w:rsidRDefault="00951228" w:rsidP="00917C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153"/>
                        <w:rPr>
                          <w:sz w:val="20"/>
                        </w:rPr>
                      </w:pPr>
                      <w:r w:rsidRPr="00951228">
                        <w:rPr>
                          <w:sz w:val="20"/>
                        </w:rPr>
                        <w:t xml:space="preserve">If you get cut off, wait for a call </w:t>
                      </w:r>
                      <w:r>
                        <w:rPr>
                          <w:sz w:val="20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AA3" w:rsidRPr="008265A6" w:rsidSect="00E30EC1">
      <w:headerReference w:type="default" r:id="rId16"/>
      <w:footerReference w:type="even" r:id="rId17"/>
      <w:footerReference w:type="default" r:id="rId18"/>
      <w:pgSz w:w="11906" w:h="16838"/>
      <w:pgMar w:top="1440" w:right="1440" w:bottom="1440" w:left="1440" w:header="164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53B56" w14:textId="77777777" w:rsidR="00C65FFB" w:rsidRDefault="00C65FFB" w:rsidP="002B3DEE">
      <w:pPr>
        <w:spacing w:after="0" w:line="240" w:lineRule="auto"/>
      </w:pPr>
      <w:r>
        <w:separator/>
      </w:r>
    </w:p>
  </w:endnote>
  <w:endnote w:type="continuationSeparator" w:id="0">
    <w:p w14:paraId="3066C070" w14:textId="77777777" w:rsidR="00C65FFB" w:rsidRDefault="00C65FFB" w:rsidP="002B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255D" w14:textId="77777777" w:rsidR="00E30EC1" w:rsidRPr="00E30EC1" w:rsidRDefault="00E30EC1" w:rsidP="00E30EC1">
    <w:pPr>
      <w:pStyle w:val="Footer"/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66A5" w14:textId="46DF6EEB" w:rsidR="00E30EC1" w:rsidRPr="00E30EC1" w:rsidRDefault="00E30EC1" w:rsidP="00E30EC1">
    <w:pPr>
      <w:pStyle w:val="Footer"/>
      <w:jc w:val="center"/>
      <w:rPr>
        <w:i/>
        <w:color w:val="000000" w:themeColor="text1"/>
        <w:sz w:val="20"/>
      </w:rPr>
    </w:pPr>
    <w:r w:rsidRPr="00E30EC1">
      <w:rPr>
        <w:i/>
        <w:color w:val="000000" w:themeColor="text1"/>
        <w:sz w:val="20"/>
      </w:rPr>
      <w:t>Developed by E</w:t>
    </w:r>
    <w:r w:rsidR="00D00310">
      <w:rPr>
        <w:i/>
        <w:color w:val="000000" w:themeColor="text1"/>
        <w:sz w:val="20"/>
      </w:rPr>
      <w:t xml:space="preserve">astern </w:t>
    </w:r>
    <w:r w:rsidRPr="00E30EC1">
      <w:rPr>
        <w:i/>
        <w:color w:val="000000" w:themeColor="text1"/>
        <w:sz w:val="20"/>
      </w:rPr>
      <w:t>M</w:t>
    </w:r>
    <w:r w:rsidR="00D00310">
      <w:rPr>
        <w:i/>
        <w:color w:val="000000" w:themeColor="text1"/>
        <w:sz w:val="20"/>
      </w:rPr>
      <w:t xml:space="preserve">elbourne </w:t>
    </w:r>
    <w:r w:rsidRPr="00E30EC1">
      <w:rPr>
        <w:i/>
        <w:color w:val="000000" w:themeColor="text1"/>
        <w:sz w:val="20"/>
      </w:rPr>
      <w:t>P</w:t>
    </w:r>
    <w:r w:rsidR="00D00310">
      <w:rPr>
        <w:i/>
        <w:color w:val="000000" w:themeColor="text1"/>
        <w:sz w:val="20"/>
      </w:rPr>
      <w:t xml:space="preserve">rimary </w:t>
    </w:r>
    <w:r w:rsidRPr="00E30EC1">
      <w:rPr>
        <w:i/>
        <w:color w:val="000000" w:themeColor="text1"/>
        <w:sz w:val="20"/>
      </w:rPr>
      <w:t>H</w:t>
    </w:r>
    <w:r w:rsidR="00D00310">
      <w:rPr>
        <w:i/>
        <w:color w:val="000000" w:themeColor="text1"/>
        <w:sz w:val="20"/>
      </w:rPr>
      <w:t xml:space="preserve">ealth </w:t>
    </w:r>
    <w:r w:rsidRPr="00E30EC1">
      <w:rPr>
        <w:i/>
        <w:color w:val="000000" w:themeColor="text1"/>
        <w:sz w:val="20"/>
      </w:rPr>
      <w:t>N</w:t>
    </w:r>
    <w:r w:rsidR="00D00310">
      <w:rPr>
        <w:i/>
        <w:color w:val="000000" w:themeColor="text1"/>
        <w:sz w:val="20"/>
      </w:rPr>
      <w:t>etwork</w:t>
    </w:r>
  </w:p>
  <w:p w14:paraId="3061BEEE" w14:textId="77777777" w:rsidR="00E30EC1" w:rsidRDefault="00E30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8C6C" w14:textId="77777777" w:rsidR="00C65FFB" w:rsidRDefault="00C65FFB" w:rsidP="002B3DEE">
      <w:pPr>
        <w:spacing w:after="0" w:line="240" w:lineRule="auto"/>
      </w:pPr>
      <w:r>
        <w:separator/>
      </w:r>
    </w:p>
  </w:footnote>
  <w:footnote w:type="continuationSeparator" w:id="0">
    <w:p w14:paraId="743E284D" w14:textId="77777777" w:rsidR="00C65FFB" w:rsidRDefault="00C65FFB" w:rsidP="002B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2352" w14:textId="77777777" w:rsidR="002B3DEE" w:rsidRDefault="00692D16" w:rsidP="00692D16">
    <w:pPr>
      <w:pStyle w:val="Header"/>
    </w:pPr>
    <w:r w:rsidRPr="00692D16">
      <w:rPr>
        <w:noProof/>
        <w:color w:val="FFFFFF" w:themeColor="background1"/>
        <w:lang w:eastAsia="en-A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FC6FAB0" wp14:editId="2F8BFC6B">
              <wp:simplePos x="0" y="0"/>
              <wp:positionH relativeFrom="column">
                <wp:posOffset>4024630</wp:posOffset>
              </wp:positionH>
              <wp:positionV relativeFrom="paragraph">
                <wp:posOffset>-801370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0EDE6" w14:textId="3B924F03" w:rsidR="00692D16" w:rsidRDefault="00FA117C">
                          <w:r>
                            <w:rPr>
                              <w:color w:val="FFFFFF" w:themeColor="background1"/>
                            </w:rPr>
                            <w:t>[</w:t>
                          </w:r>
                          <w:r w:rsidR="00692D16">
                            <w:rPr>
                              <w:color w:val="FFFFFF" w:themeColor="background1"/>
                            </w:rPr>
                            <w:t>Your practice details</w:t>
                          </w:r>
                          <w:r>
                            <w:rPr>
                              <w:color w:val="FFFFFF" w:themeColor="background1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C6F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6.9pt;margin-top:-63.1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0&#10;6nr74AAAAAwBAAAPAAAAAAAAAAAAAAAAAGgEAABkcnMvZG93bnJldi54bWxQSwUGAAAAAAQABADz&#10;AAAAdQUAAAAA&#10;" filled="f" stroked="f">
              <v:textbox style="mso-fit-shape-to-text:t">
                <w:txbxContent>
                  <w:p w14:paraId="6DB0EDE6" w14:textId="3B924F03" w:rsidR="00692D16" w:rsidRDefault="00FA117C">
                    <w:r>
                      <w:rPr>
                        <w:color w:val="FFFFFF" w:themeColor="background1"/>
                      </w:rPr>
                      <w:t>[</w:t>
                    </w:r>
                    <w:r w:rsidR="00692D16">
                      <w:rPr>
                        <w:color w:val="FFFFFF" w:themeColor="background1"/>
                      </w:rPr>
                      <w:t>Your practice details</w:t>
                    </w:r>
                    <w:r>
                      <w:rPr>
                        <w:color w:val="FFFFFF" w:themeColor="background1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2D16">
      <w:rPr>
        <w:noProof/>
        <w:color w:val="FFFFFF" w:themeColor="background1"/>
        <w:lang w:eastAsia="en-AU"/>
      </w:rPr>
      <w:drawing>
        <wp:anchor distT="0" distB="0" distL="114300" distR="114300" simplePos="0" relativeHeight="251669504" behindDoc="1" locked="0" layoutInCell="1" allowOverlap="1" wp14:anchorId="285F5D7A" wp14:editId="6D91EB88">
          <wp:simplePos x="0" y="0"/>
          <wp:positionH relativeFrom="page">
            <wp:align>right</wp:align>
          </wp:positionH>
          <wp:positionV relativeFrom="paragraph">
            <wp:posOffset>-1046480</wp:posOffset>
          </wp:positionV>
          <wp:extent cx="7648849" cy="2368550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Template_a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849" cy="236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1EE68" w14:textId="77777777" w:rsidR="002B3DEE" w:rsidRPr="00E30EC1" w:rsidRDefault="002B3DEE" w:rsidP="00E30EC1">
    <w:pPr>
      <w:pStyle w:val="Header"/>
      <w:jc w:val="center"/>
      <w:rPr>
        <w:i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AE"/>
    <w:multiLevelType w:val="hybridMultilevel"/>
    <w:tmpl w:val="B69E4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785"/>
    <w:multiLevelType w:val="hybridMultilevel"/>
    <w:tmpl w:val="3D02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7C27"/>
    <w:multiLevelType w:val="hybridMultilevel"/>
    <w:tmpl w:val="52DAE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2DC"/>
    <w:multiLevelType w:val="hybridMultilevel"/>
    <w:tmpl w:val="74DA2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BD1"/>
    <w:multiLevelType w:val="hybridMultilevel"/>
    <w:tmpl w:val="1AC2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31AC9"/>
    <w:multiLevelType w:val="hybridMultilevel"/>
    <w:tmpl w:val="81C0264E"/>
    <w:lvl w:ilvl="0" w:tplc="B598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36FE1"/>
    <w:multiLevelType w:val="hybridMultilevel"/>
    <w:tmpl w:val="BEEC0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C5382"/>
    <w:multiLevelType w:val="hybridMultilevel"/>
    <w:tmpl w:val="D81C3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20742"/>
    <w:multiLevelType w:val="hybridMultilevel"/>
    <w:tmpl w:val="1F64B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F3634"/>
    <w:multiLevelType w:val="hybridMultilevel"/>
    <w:tmpl w:val="31F04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6193"/>
    <w:multiLevelType w:val="hybridMultilevel"/>
    <w:tmpl w:val="18746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EE"/>
    <w:rsid w:val="00273AFD"/>
    <w:rsid w:val="002B3DEE"/>
    <w:rsid w:val="002D16FA"/>
    <w:rsid w:val="00305E25"/>
    <w:rsid w:val="00380145"/>
    <w:rsid w:val="003D7B91"/>
    <w:rsid w:val="003F40F5"/>
    <w:rsid w:val="00455491"/>
    <w:rsid w:val="004B5CB1"/>
    <w:rsid w:val="00692D16"/>
    <w:rsid w:val="006C5D0A"/>
    <w:rsid w:val="00761D7A"/>
    <w:rsid w:val="007D70F8"/>
    <w:rsid w:val="00843812"/>
    <w:rsid w:val="008A5B2E"/>
    <w:rsid w:val="008D36C5"/>
    <w:rsid w:val="008F2D03"/>
    <w:rsid w:val="00917C7E"/>
    <w:rsid w:val="00950AA3"/>
    <w:rsid w:val="00951228"/>
    <w:rsid w:val="00996D6A"/>
    <w:rsid w:val="009C11BF"/>
    <w:rsid w:val="009D57DF"/>
    <w:rsid w:val="00AF7D8E"/>
    <w:rsid w:val="00BB4D4F"/>
    <w:rsid w:val="00C57D14"/>
    <w:rsid w:val="00C65FFB"/>
    <w:rsid w:val="00C9506F"/>
    <w:rsid w:val="00D00310"/>
    <w:rsid w:val="00D75D9C"/>
    <w:rsid w:val="00DC67E3"/>
    <w:rsid w:val="00E27AA1"/>
    <w:rsid w:val="00E30EC1"/>
    <w:rsid w:val="00E54E21"/>
    <w:rsid w:val="00F340C4"/>
    <w:rsid w:val="00F96409"/>
    <w:rsid w:val="00F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4762B2"/>
  <w15:chartTrackingRefBased/>
  <w15:docId w15:val="{20BF2CAF-4F03-4ED4-94B3-2B6BCE3B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EE"/>
  </w:style>
  <w:style w:type="paragraph" w:styleId="Footer">
    <w:name w:val="footer"/>
    <w:basedOn w:val="Normal"/>
    <w:link w:val="FooterChar"/>
    <w:uiPriority w:val="99"/>
    <w:unhideWhenUsed/>
    <w:rsid w:val="002B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EE"/>
  </w:style>
  <w:style w:type="paragraph" w:styleId="ListParagraph">
    <w:name w:val="List Paragraph"/>
    <w:basedOn w:val="Normal"/>
    <w:uiPriority w:val="34"/>
    <w:qFormat/>
    <w:rsid w:val="00692D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CBB270B67524FBF548C143CDD39D0" ma:contentTypeVersion="66" ma:contentTypeDescription="Create a new document." ma:contentTypeScope="" ma:versionID="313221792b4976bd53f9e128993ce1d9">
  <xsd:schema xmlns:xsd="http://www.w3.org/2001/XMLSchema" xmlns:xs="http://www.w3.org/2001/XMLSchema" xmlns:p="http://schemas.microsoft.com/office/2006/metadata/properties" xmlns:ns2="f44f8445-3086-44b0-884f-1dfd6452efe2" xmlns:ns3="5ba7b814-d7d0-4bb7-95d6-bfb06a81758c" xmlns:ns4="4d7e52e2-cfd7-4dc0-a668-67231b7802fa" targetNamespace="http://schemas.microsoft.com/office/2006/metadata/properties" ma:root="true" ma:fieldsID="60434e34d831573d21857345e26209ae" ns2:_="" ns3:_="" ns4:_="">
    <xsd:import namespace="f44f8445-3086-44b0-884f-1dfd6452efe2"/>
    <xsd:import namespace="5ba7b814-d7d0-4bb7-95d6-bfb06a81758c"/>
    <xsd:import namespace="4d7e52e2-cfd7-4dc0-a668-67231b7802fa"/>
    <xsd:element name="properties">
      <xsd:complexType>
        <xsd:sequence>
          <xsd:element name="documentManagement">
            <xsd:complexType>
              <xsd:all>
                <xsd:element ref="ns2:m9d4adf9006449a09c7ef1e1cf0bcafe" minOccurs="0"/>
                <xsd:element ref="ns2:TaxCatchAll" minOccurs="0"/>
                <xsd:element ref="ns2:me3942537a094a749ba7e2045e0dcef2" minOccurs="0"/>
                <xsd:element ref="ns2:b47f072018c749769073326711c1829d" minOccurs="0"/>
                <xsd:element ref="ns2:n12fe6ed5e8c4c5b8253f7fc75812ce6" minOccurs="0"/>
                <xsd:element ref="ns2:h349246c662c4ced8e7a2167d0276caa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m9d4adf9006449a09c7ef1e1cf0bcafe" ma:index="9" nillable="true" ma:taxonomy="true" ma:internalName="m9d4adf9006449a09c7ef1e1cf0bcafe" ma:taxonomyFieldName="Exec_x0020_Lead" ma:displayName="Exec Lead" ma:default="" ma:fieldId="{69d4adf9-0064-49a0-9c7e-f1e1cf0bcafe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0c645f4-bd2f-4b1a-ae44-fd5cd444741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3942537a094a749ba7e2045e0dcef2" ma:index="12" nillable="true" ma:taxonomy="true" ma:internalName="me3942537a094a749ba7e2045e0dcef2" ma:taxonomyFieldName="EMPHN_x0020_Team" ma:displayName="EMPHN Team" ma:default="" ma:fieldId="{6e394253-7a09-4a74-9ba7-e2045e0dcef2}" ma:sspId="c74b73a0-fe4b-4071-9d2e-7b0afa9ec63c" ma:termSetId="a487ca4a-8ff1-4d54-8f05-cda87a4d0bc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7f072018c749769073326711c1829d" ma:index="14" nillable="true" ma:taxonomy="true" ma:internalName="b47f072018c749769073326711c1829d" ma:taxonomyFieldName="Document_x0020_Type" ma:displayName="Document Type" ma:indexed="true" ma:default="" ma:fieldId="{b47f0720-18c7-4976-9073-326711c1829d}" ma:sspId="c74b73a0-fe4b-4071-9d2e-7b0afa9ec63c" ma:termSetId="90396814-3b40-4ba5-97ef-c7a467916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2fe6ed5e8c4c5b8253f7fc75812ce6" ma:index="16" ma:taxonomy="true" ma:internalName="n12fe6ed5e8c4c5b8253f7fc75812ce6" ma:taxonomyFieldName="Subject_x002F_Topic" ma:displayName="Subject/Topic" ma:indexed="true" ma:default="" ma:fieldId="{712fe6ed-5e8c-4c5b-8253-f7fc75812ce6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349246c662c4ced8e7a2167d0276caa" ma:index="18" nillable="true" ma:taxonomy="true" ma:internalName="h349246c662c4ced8e7a2167d0276caa" ma:taxonomyFieldName="Financial_x0020_Year" ma:displayName="Financial Year" ma:indexed="true" ma:default="301;#2020-2021|409d0e7d-eca0-47cb-ba41-053413716f59" ma:fieldId="{1349246c-662c-4ced-8e7a-2167d0276caa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7b814-d7d0-4bb7-95d6-bfb06a817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52e2-cfd7-4dc0-a668-67231b78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9d4adf9006449a09c7ef1e1cf0bcafe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Outcomes</TermName>
          <TermId xmlns="http://schemas.microsoft.com/office/infopath/2007/PartnerControls">33dd736a-d20e-4cb6-a304-e6deff484ba0</TermId>
        </TermInfo>
      </Terms>
    </m9d4adf9006449a09c7ef1e1cf0bcafe>
    <n12fe6ed5e8c4c5b8253f7fc75812ce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Health</TermName>
          <TermId xmlns="http://schemas.microsoft.com/office/infopath/2007/PartnerControls">50352c38-3ea4-496d-9e0c-e2e208ba3771</TermId>
        </TermInfo>
      </Terms>
    </n12fe6ed5e8c4c5b8253f7fc75812ce6>
    <TaxCatchAll xmlns="f44f8445-3086-44b0-884f-1dfd6452efe2">
      <Value>187</Value>
      <Value>102</Value>
      <Value>3</Value>
      <Value>1</Value>
      <Value>301</Value>
    </TaxCatchAll>
    <h349246c662c4ced8e7a2167d0276caa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409d0e7d-eca0-47cb-ba41-053413716f59</TermId>
        </TermInfo>
      </Terms>
    </h349246c662c4ced8e7a2167d0276caa>
    <me3942537a094a749ba7e2045e0dcef2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Health</TermName>
          <TermId xmlns="http://schemas.microsoft.com/office/infopath/2007/PartnerControls">fa6beb75-7713-4995-9316-f27909991cd7</TermId>
        </TermInfo>
      </Terms>
    </me3942537a094a749ba7e2045e0dcef2>
    <b47f072018c749769073326711c1829d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</TermName>
          <TermId xmlns="http://schemas.microsoft.com/office/infopath/2007/PartnerControls">dd979fe4-f0c4-46f9-9ceb-b03e8a205f93</TermId>
        </TermInfo>
      </Terms>
    </b47f072018c749769073326711c1829d>
    <_dlc_DocId xmlns="f44f8445-3086-44b0-884f-1dfd6452efe2">DOCID-1964749239-2252</_dlc_DocId>
    <_dlc_DocIdUrl xmlns="f44f8445-3086-44b0-884f-1dfd6452efe2">
      <Url>https://emphn.sharepoint.com/sites/Teams/DH/_layouts/15/DocIdRedir.aspx?ID=DOCID-1964749239-2252</Url>
      <Description>DOCID-1964749239-2252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59465-9FEB-46E0-B844-B1305BAD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5ba7b814-d7d0-4bb7-95d6-bfb06a81758c"/>
    <ds:schemaRef ds:uri="4d7e52e2-cfd7-4dc0-a668-67231b78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AC96F-7947-4098-B60B-96150024F0FE}">
  <ds:schemaRefs>
    <ds:schemaRef ds:uri="http://purl.org/dc/dcmitype/"/>
    <ds:schemaRef ds:uri="http://schemas.openxmlformats.org/package/2006/metadata/core-properties"/>
    <ds:schemaRef ds:uri="5ba7b814-d7d0-4bb7-95d6-bfb06a81758c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d7e52e2-cfd7-4dc0-a668-67231b7802fa"/>
    <ds:schemaRef ds:uri="f44f8445-3086-44b0-884f-1dfd6452efe2"/>
  </ds:schemaRefs>
</ds:datastoreItem>
</file>

<file path=customXml/itemProps3.xml><?xml version="1.0" encoding="utf-8"?>
<ds:datastoreItem xmlns:ds="http://schemas.openxmlformats.org/officeDocument/2006/customXml" ds:itemID="{E4776A6F-6A08-4F50-933A-6C0E96CB51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4D8441-0B22-4169-8C3F-E341DDB44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Telehealth-consultations_template-v1-20200810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Telehealth-consultations_v2.MG+KM edit</dc:title>
  <dc:subject/>
  <dc:creator>Kath Spencer</dc:creator>
  <cp:keywords/>
  <dc:description/>
  <cp:lastModifiedBy>Kirsty MacDougall</cp:lastModifiedBy>
  <cp:revision>3</cp:revision>
  <dcterms:created xsi:type="dcterms:W3CDTF">2020-08-25T03:06:00Z</dcterms:created>
  <dcterms:modified xsi:type="dcterms:W3CDTF">2020-08-25T03:08:00Z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0x010100B39CBB270B67524FBF548C143CDD39D0</vt:lpwstr>
  </property>
  <property fmtid="{D5CDD505-2E9C-101B-9397-08002B2CF9AE}" pid="3" name="Subject/Topic">
    <vt:lpwstr>102;#Digital Health|50352c38-3ea4-496d-9e0c-e2e208ba3771</vt:lpwstr>
  </property>
  <property fmtid="{D5CDD505-2E9C-101B-9397-08002B2CF9AE}" pid="4" name="Exec Lead">
    <vt:lpwstr>1;#Strategy and Outcomes|33dd736a-d20e-4cb6-a304-e6deff484ba0</vt:lpwstr>
  </property>
  <property fmtid="{D5CDD505-2E9C-101B-9397-08002B2CF9AE}" pid="5" name="Financial Year">
    <vt:lpwstr>301;#2020-2021|409d0e7d-eca0-47cb-ba41-053413716f59</vt:lpwstr>
  </property>
  <property fmtid="{D5CDD505-2E9C-101B-9397-08002B2CF9AE}" pid="6" name="EMPHN Team">
    <vt:lpwstr>3;#Digital Health|fa6beb75-7713-4995-9316-f27909991cd7</vt:lpwstr>
  </property>
  <property fmtid="{D5CDD505-2E9C-101B-9397-08002B2CF9AE}" pid="7" name="Document Type">
    <vt:lpwstr>187;#Resource|dd979fe4-f0c4-46f9-9ceb-b03e8a205f93</vt:lpwstr>
  </property>
  <property fmtid="{D5CDD505-2E9C-101B-9397-08002B2CF9AE}" pid="8" name="_dlc_DocIdItemGuid">
    <vt:lpwstr>7faebc4a-af51-43a4-9f55-f32603704ffb</vt:lpwstr>
  </property>
</Properties>
</file>