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1018" w14:textId="68795D87" w:rsidR="0065480B" w:rsidRPr="005C1BAF" w:rsidRDefault="004D4113" w:rsidP="005C1BAF">
      <w:pPr>
        <w:spacing w:before="360" w:after="120" w:line="240" w:lineRule="auto"/>
        <w:outlineLvl w:val="1"/>
        <w:rPr>
          <w:rFonts w:eastAsia="Arial" w:cs="Arial"/>
          <w:b/>
          <w:color w:val="003D69"/>
          <w:sz w:val="40"/>
          <w:szCs w:val="32"/>
        </w:rPr>
      </w:pPr>
      <w:r w:rsidRPr="005C1BAF">
        <w:rPr>
          <w:rFonts w:eastAsia="Arial" w:cs="Arial"/>
          <w:b/>
          <w:color w:val="003D69"/>
          <w:sz w:val="40"/>
          <w:szCs w:val="32"/>
        </w:rPr>
        <w:t xml:space="preserve">Position </w:t>
      </w:r>
      <w:r w:rsidR="0075154B" w:rsidRPr="005C1BAF">
        <w:rPr>
          <w:rFonts w:eastAsia="Arial" w:cs="Arial"/>
          <w:b/>
          <w:color w:val="003D69"/>
          <w:sz w:val="40"/>
          <w:szCs w:val="32"/>
        </w:rPr>
        <w:t>description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0"/>
        <w:gridCol w:w="2791"/>
        <w:gridCol w:w="1692"/>
        <w:gridCol w:w="3348"/>
      </w:tblGrid>
      <w:tr w:rsidR="004D4113" w14:paraId="755C5B49" w14:textId="77777777" w:rsidTr="00B57C57">
        <w:tc>
          <w:tcPr>
            <w:tcW w:w="1690" w:type="dxa"/>
            <w:vAlign w:val="center"/>
          </w:tcPr>
          <w:p w14:paraId="58CC1E24" w14:textId="77777777" w:rsidR="004D4113" w:rsidRPr="00B57C57" w:rsidRDefault="004D4113" w:rsidP="00B57C57">
            <w:pPr>
              <w:pStyle w:val="Bodybold0"/>
            </w:pPr>
            <w:r w:rsidRPr="00B57C57">
              <w:t>Position</w:t>
            </w:r>
          </w:p>
        </w:tc>
        <w:tc>
          <w:tcPr>
            <w:tcW w:w="7831" w:type="dxa"/>
            <w:gridSpan w:val="3"/>
            <w:vAlign w:val="center"/>
          </w:tcPr>
          <w:p w14:paraId="29AD387A" w14:textId="5698E53D" w:rsidR="004D4113" w:rsidRPr="0017104E" w:rsidRDefault="00E05C6A" w:rsidP="004D4113">
            <w:pPr>
              <w:spacing w:before="60" w:after="60"/>
            </w:pPr>
            <w:r w:rsidRPr="00E05C6A">
              <w:t xml:space="preserve">Project </w:t>
            </w:r>
            <w:r w:rsidR="000618E3">
              <w:t>Support Officer</w:t>
            </w:r>
            <w:r w:rsidRPr="00E05C6A">
              <w:t>, Implementation Support Project</w:t>
            </w:r>
          </w:p>
        </w:tc>
      </w:tr>
      <w:tr w:rsidR="004D4113" w14:paraId="2D6B52AE" w14:textId="77777777" w:rsidTr="00B57C57">
        <w:tc>
          <w:tcPr>
            <w:tcW w:w="1690" w:type="dxa"/>
            <w:vAlign w:val="center"/>
          </w:tcPr>
          <w:p w14:paraId="7326FDD9" w14:textId="77777777" w:rsidR="004D4113" w:rsidRPr="00B57C57" w:rsidRDefault="004D4113" w:rsidP="00B57C57">
            <w:pPr>
              <w:pStyle w:val="Bodybold0"/>
            </w:pPr>
            <w:r w:rsidRPr="00B57C57">
              <w:t>Purpose</w:t>
            </w:r>
          </w:p>
        </w:tc>
        <w:tc>
          <w:tcPr>
            <w:tcW w:w="7831" w:type="dxa"/>
            <w:gridSpan w:val="3"/>
            <w:vAlign w:val="center"/>
          </w:tcPr>
          <w:p w14:paraId="39E55143" w14:textId="34482051" w:rsidR="004D4113" w:rsidRPr="0017104E" w:rsidRDefault="00D22580" w:rsidP="004D4113">
            <w:pPr>
              <w:spacing w:before="60" w:after="60"/>
            </w:pPr>
            <w:r w:rsidRPr="00D22580">
              <w:t>Provide high-level administration and project support to the</w:t>
            </w:r>
            <w:r>
              <w:t xml:space="preserve"> PHN Cooperative Implementation Support Project</w:t>
            </w:r>
          </w:p>
        </w:tc>
      </w:tr>
      <w:tr w:rsidR="00DF2D77" w14:paraId="3C951EB8" w14:textId="77777777" w:rsidTr="00B57C57">
        <w:tc>
          <w:tcPr>
            <w:tcW w:w="1690" w:type="dxa"/>
            <w:vAlign w:val="center"/>
          </w:tcPr>
          <w:p w14:paraId="094FA0CD" w14:textId="77777777" w:rsidR="00DF2D77" w:rsidRPr="00EB4948" w:rsidRDefault="00DF2D77" w:rsidP="00DF2D77">
            <w:pPr>
              <w:spacing w:before="60" w:after="60"/>
              <w:rPr>
                <w:b/>
              </w:rPr>
            </w:pPr>
            <w:r>
              <w:rPr>
                <w:b/>
              </w:rPr>
              <w:t>Approval date</w:t>
            </w:r>
            <w:r w:rsidRPr="00EB4948">
              <w:rPr>
                <w:b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14:paraId="4ED885CE" w14:textId="005F9940" w:rsidR="00DF2D77" w:rsidRDefault="00DF2D77" w:rsidP="00DF2D77">
            <w:pPr>
              <w:spacing w:before="60" w:after="60"/>
            </w:pPr>
            <w:r>
              <w:t>13/7/2022</w:t>
            </w:r>
          </w:p>
        </w:tc>
        <w:tc>
          <w:tcPr>
            <w:tcW w:w="1692" w:type="dxa"/>
            <w:vAlign w:val="center"/>
          </w:tcPr>
          <w:p w14:paraId="6392058D" w14:textId="491EDEC6" w:rsidR="00DF2D77" w:rsidRPr="00EA1E39" w:rsidRDefault="00DF2D77" w:rsidP="00DF2D77">
            <w:pPr>
              <w:spacing w:before="60" w:after="60"/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3348" w:type="dxa"/>
            <w:vAlign w:val="center"/>
          </w:tcPr>
          <w:p w14:paraId="73EBEAA1" w14:textId="40554026" w:rsidR="00DF2D77" w:rsidRDefault="00DF2D77" w:rsidP="00DF2D77">
            <w:pPr>
              <w:spacing w:before="60" w:after="60"/>
            </w:pPr>
            <w:r>
              <w:t>Philip Amos</w:t>
            </w:r>
          </w:p>
        </w:tc>
      </w:tr>
      <w:tr w:rsidR="00AB7A15" w14:paraId="64F6C5EE" w14:textId="77777777" w:rsidTr="00C444D7">
        <w:tc>
          <w:tcPr>
            <w:tcW w:w="1690" w:type="dxa"/>
            <w:vAlign w:val="center"/>
          </w:tcPr>
          <w:p w14:paraId="10324F2A" w14:textId="1314A6FF" w:rsidR="00AB7A15" w:rsidRDefault="00AB7A15" w:rsidP="004D4113">
            <w:pPr>
              <w:spacing w:before="60" w:after="6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831" w:type="dxa"/>
            <w:gridSpan w:val="3"/>
            <w:vAlign w:val="center"/>
          </w:tcPr>
          <w:p w14:paraId="77144B1E" w14:textId="77777777" w:rsidR="001073B1" w:rsidRDefault="00AB7A15" w:rsidP="004D4113">
            <w:pPr>
              <w:spacing w:before="60" w:after="60"/>
            </w:pPr>
            <w:r w:rsidRPr="00AB7A15">
              <w:t>Th</w:t>
            </w:r>
            <w:r w:rsidR="001073B1">
              <w:t>is a national role, open to applicants located anywhere in Australia.</w:t>
            </w:r>
          </w:p>
          <w:p w14:paraId="64CB43D9" w14:textId="67BDDB49" w:rsidR="00AB7A15" w:rsidRDefault="001073B1" w:rsidP="004D4113">
            <w:pPr>
              <w:spacing w:before="60" w:after="60"/>
            </w:pPr>
            <w:r>
              <w:t>The</w:t>
            </w:r>
            <w:r w:rsidR="00AB7A15" w:rsidRPr="00AB7A15">
              <w:t xml:space="preserve"> </w:t>
            </w:r>
            <w:r w:rsidR="00AB7A15">
              <w:t>Project Coordinator</w:t>
            </w:r>
            <w:r w:rsidR="00AB7A15" w:rsidRPr="00AB7A15">
              <w:t xml:space="preserve"> will be employed by their local PHN </w:t>
            </w:r>
            <w:r w:rsidR="00D2045D">
              <w:t>as part of a virtual project team.</w:t>
            </w:r>
          </w:p>
        </w:tc>
      </w:tr>
    </w:tbl>
    <w:p w14:paraId="323E9210" w14:textId="5CF35714" w:rsidR="004D2D85" w:rsidRDefault="005C1BAF" w:rsidP="005C1BAF">
      <w:pPr>
        <w:spacing w:before="360" w:after="120" w:line="240" w:lineRule="auto"/>
        <w:outlineLvl w:val="1"/>
        <w:rPr>
          <w:rFonts w:eastAsia="Arial" w:cs="Arial"/>
          <w:b/>
          <w:color w:val="003D69"/>
          <w:sz w:val="32"/>
          <w:szCs w:val="24"/>
        </w:rPr>
      </w:pPr>
      <w:bookmarkStart w:id="0" w:name="_Hlk427045578"/>
      <w:bookmarkStart w:id="1" w:name="OLE_LINK1"/>
      <w:r w:rsidRPr="005C1BAF">
        <w:rPr>
          <w:rFonts w:eastAsia="Arial" w:cs="Arial"/>
          <w:b/>
          <w:color w:val="003D69"/>
          <w:sz w:val="32"/>
          <w:szCs w:val="24"/>
        </w:rPr>
        <w:t>The PHN Cooperative</w:t>
      </w:r>
    </w:p>
    <w:p w14:paraId="5135241C" w14:textId="7699B0AB" w:rsidR="00B279FB" w:rsidRDefault="00B279FB" w:rsidP="00B279FB">
      <w:r w:rsidRPr="00B279FB">
        <w:t>The CEOs of each of the 31 Primary Health Networks</w:t>
      </w:r>
      <w:r w:rsidR="00971C85">
        <w:t xml:space="preserve"> (PHNs)</w:t>
      </w:r>
      <w:r w:rsidRPr="00B279FB">
        <w:t xml:space="preserve"> across Australia have formed the PHN Cooperative (the Cooperative). The Cooperative </w:t>
      </w:r>
      <w:r w:rsidR="00B60A21">
        <w:t>is</w:t>
      </w:r>
      <w:r w:rsidRPr="00B279FB">
        <w:t xml:space="preserve"> an operational forum for PHN CEOs to shape and inform a shared agenda, to demonstrate the value of PHNs to key stakeholders and Government, and to actively engage with the Primary Health Care Reform agenda. </w:t>
      </w:r>
    </w:p>
    <w:p w14:paraId="5AB3D9D9" w14:textId="1D84B66D" w:rsidR="0048000D" w:rsidRPr="00C2310E" w:rsidRDefault="0048000D" w:rsidP="0048000D">
      <w:r w:rsidRPr="00C2310E">
        <w:t xml:space="preserve">Brisbane North PHN is leading this recruitment process on behalf of the PHN Cooperative.  The successful candidate will be employed by, and based at, their local PHN. </w:t>
      </w:r>
      <w:r>
        <w:t xml:space="preserve"> The role is part of a virtual team reporting to the National Policy and Capacity Building </w:t>
      </w:r>
      <w:r w:rsidR="006D1B42">
        <w:t>Manager</w:t>
      </w:r>
      <w:r>
        <w:t>.</w:t>
      </w:r>
    </w:p>
    <w:p w14:paraId="6C54153E" w14:textId="77777777" w:rsidR="00D75F92" w:rsidRPr="0017393F" w:rsidRDefault="00D75F92" w:rsidP="00D75F92">
      <w:pPr>
        <w:spacing w:before="360" w:after="120" w:line="240" w:lineRule="auto"/>
        <w:outlineLvl w:val="1"/>
        <w:rPr>
          <w:rFonts w:eastAsia="Arial" w:cs="Arial"/>
          <w:b/>
          <w:color w:val="003D69"/>
          <w:sz w:val="32"/>
          <w:szCs w:val="24"/>
        </w:rPr>
      </w:pPr>
      <w:r w:rsidRPr="0017393F">
        <w:rPr>
          <w:rFonts w:eastAsia="Arial" w:cs="Arial"/>
          <w:b/>
          <w:color w:val="003D69"/>
          <w:sz w:val="32"/>
          <w:szCs w:val="24"/>
        </w:rPr>
        <w:t>Key outcome areas</w:t>
      </w:r>
    </w:p>
    <w:bookmarkEnd w:id="0"/>
    <w:bookmarkEnd w:id="1"/>
    <w:p w14:paraId="12759A32" w14:textId="3C9F175C" w:rsidR="00E15F4A" w:rsidRPr="00E15F4A" w:rsidRDefault="00E15F4A" w:rsidP="00E15F4A">
      <w:r w:rsidRPr="00E15F4A">
        <w:t>The Project Coordinator will deliver the Implementation Support Project, a national capacity building project to support</w:t>
      </w:r>
      <w:r>
        <w:t xml:space="preserve"> Australia’s</w:t>
      </w:r>
      <w:r w:rsidRPr="00E15F4A">
        <w:t xml:space="preserve"> 31 PHNs</w:t>
      </w:r>
      <w:r>
        <w:t xml:space="preserve"> </w:t>
      </w:r>
      <w:r w:rsidRPr="00E15F4A">
        <w:t xml:space="preserve">to establish a national mental health assessment and referral phone service (the Head to Health phone service).  The Head to Health phone service is a Commonwealth funded initiative to improve access to mental health services in the community and will integrate with new Head to Health </w:t>
      </w:r>
      <w:r w:rsidR="00311757">
        <w:t>c</w:t>
      </w:r>
      <w:r w:rsidRPr="00E15F4A">
        <w:t>entres</w:t>
      </w:r>
      <w:r w:rsidR="00311757">
        <w:t xml:space="preserve"> and satellites</w:t>
      </w:r>
      <w:r w:rsidR="00971C85">
        <w:t xml:space="preserve">, </w:t>
      </w:r>
      <w:r w:rsidRPr="00E15F4A">
        <w:t>PHN commissioned mental health services, and the Head to Health digital platform transformation projects.</w:t>
      </w:r>
    </w:p>
    <w:p w14:paraId="2A47D984" w14:textId="44A926C9" w:rsidR="00433A32" w:rsidRDefault="00E15F4A" w:rsidP="00E15F4A">
      <w:r w:rsidRPr="00E15F4A">
        <w:t>The Department of Health has commissioned the PHN Cooperative to act as a central facilitator of collaboration, capacity building and knowledge transfer as the phone service is established and commences operating nationally from 1 July 2022</w:t>
      </w:r>
    </w:p>
    <w:p w14:paraId="0D0558DB" w14:textId="42FB67B1" w:rsidR="00D75F92" w:rsidRPr="00D1229A" w:rsidRDefault="00D75F92" w:rsidP="00D75F92">
      <w:pPr>
        <w:rPr>
          <w:b/>
        </w:rPr>
      </w:pPr>
      <w:r>
        <w:rPr>
          <w:b/>
        </w:rPr>
        <w:t>Role-specific</w:t>
      </w:r>
    </w:p>
    <w:p w14:paraId="32E38703" w14:textId="25C63F5F" w:rsidR="00FD7545" w:rsidRPr="00FD7545" w:rsidRDefault="00FD7545" w:rsidP="00FD7545">
      <w:pPr>
        <w:pStyle w:val="ListParagraph"/>
        <w:numPr>
          <w:ilvl w:val="0"/>
          <w:numId w:val="44"/>
        </w:numPr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t>support</w:t>
      </w:r>
      <w:r w:rsidRPr="00FD7545">
        <w:rPr>
          <w:bCs/>
          <w:noProof/>
          <w:color w:val="000000" w:themeColor="text1"/>
        </w:rPr>
        <w:t xml:space="preserve"> the delivery the Implementation Support Project work plan </w:t>
      </w:r>
      <w:r>
        <w:rPr>
          <w:bCs/>
          <w:noProof/>
          <w:color w:val="000000" w:themeColor="text1"/>
        </w:rPr>
        <w:t>in collaboration with the Project Coordinator and National Policy and Capacity Building Manager</w:t>
      </w:r>
    </w:p>
    <w:p w14:paraId="38BBD0CA" w14:textId="2CFA719C" w:rsidR="00CB4FAE" w:rsidRPr="00ED1C53" w:rsidRDefault="00CB4FAE" w:rsidP="00CB4FAE">
      <w:pPr>
        <w:pStyle w:val="bullet"/>
        <w:numPr>
          <w:ilvl w:val="0"/>
          <w:numId w:val="44"/>
        </w:numPr>
        <w:spacing w:after="120" w:line="276" w:lineRule="auto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support</w:t>
      </w:r>
      <w:r w:rsidRPr="00ED1C53">
        <w:rPr>
          <w:rFonts w:eastAsia="Arial" w:cs="Times New Roman"/>
          <w:szCs w:val="24"/>
        </w:rPr>
        <w:t xml:space="preserve"> information sharing and capacity building across the PHN network to support the establishment of the</w:t>
      </w:r>
      <w:r>
        <w:rPr>
          <w:rFonts w:eastAsia="Arial" w:cs="Times New Roman"/>
          <w:szCs w:val="24"/>
        </w:rPr>
        <w:t xml:space="preserve"> Head to Health</w:t>
      </w:r>
      <w:r w:rsidRPr="00ED1C53">
        <w:rPr>
          <w:rFonts w:eastAsia="Arial" w:cs="Times New Roman"/>
          <w:szCs w:val="24"/>
        </w:rPr>
        <w:t xml:space="preserve"> phone service in each PHN region </w:t>
      </w:r>
    </w:p>
    <w:p w14:paraId="6B71B444" w14:textId="538936D9" w:rsidR="00DE02F1" w:rsidRPr="00DE02F1" w:rsidRDefault="00DE02F1" w:rsidP="00DE02F1">
      <w:pPr>
        <w:pStyle w:val="ListParagraph"/>
        <w:numPr>
          <w:ilvl w:val="0"/>
          <w:numId w:val="44"/>
        </w:numPr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t>d</w:t>
      </w:r>
      <w:r w:rsidRPr="00DE02F1">
        <w:rPr>
          <w:bCs/>
          <w:noProof/>
          <w:color w:val="000000" w:themeColor="text1"/>
        </w:rPr>
        <w:t>evelop, maintain and distribute project resources and materials to a national network of PHN stakeholders</w:t>
      </w:r>
    </w:p>
    <w:p w14:paraId="0015BD4E" w14:textId="259E7258" w:rsidR="005D1B82" w:rsidRDefault="005D1B82" w:rsidP="005D1B82">
      <w:pPr>
        <w:numPr>
          <w:ilvl w:val="0"/>
          <w:numId w:val="44"/>
        </w:numPr>
        <w:rPr>
          <w:bCs/>
          <w:noProof/>
          <w:color w:val="000000" w:themeColor="text1"/>
        </w:rPr>
      </w:pPr>
      <w:r w:rsidRPr="005D1B82">
        <w:rPr>
          <w:bCs/>
          <w:noProof/>
          <w:color w:val="000000" w:themeColor="text1"/>
        </w:rPr>
        <w:t>support the delivery of both face-to-face and online workshops including arranging Community of Practice meetings, webinars, and project meetings</w:t>
      </w:r>
    </w:p>
    <w:p w14:paraId="40D6CAF2" w14:textId="77777777" w:rsidR="005D1B82" w:rsidRPr="005D1B82" w:rsidRDefault="005D1B82" w:rsidP="005D1B82">
      <w:pPr>
        <w:numPr>
          <w:ilvl w:val="0"/>
          <w:numId w:val="44"/>
        </w:numPr>
        <w:rPr>
          <w:bCs/>
          <w:noProof/>
          <w:color w:val="000000" w:themeColor="text1"/>
        </w:rPr>
      </w:pPr>
      <w:r w:rsidRPr="005D1B82">
        <w:rPr>
          <w:bCs/>
          <w:noProof/>
          <w:color w:val="000000" w:themeColor="text1"/>
        </w:rPr>
        <w:t>undertake administrative support including maintaining databases of stakeholder details across all 31 PHNs and Department of Health and Aged Care teams.</w:t>
      </w:r>
    </w:p>
    <w:p w14:paraId="4980F64A" w14:textId="07792607" w:rsidR="00315DEE" w:rsidRPr="006D1B42" w:rsidRDefault="005D1B82" w:rsidP="003811FF">
      <w:pPr>
        <w:numPr>
          <w:ilvl w:val="0"/>
          <w:numId w:val="44"/>
        </w:numPr>
        <w:rPr>
          <w:b/>
        </w:rPr>
      </w:pPr>
      <w:r w:rsidRPr="006D1B42">
        <w:rPr>
          <w:bCs/>
          <w:noProof/>
          <w:color w:val="000000" w:themeColor="text1"/>
        </w:rPr>
        <w:t>coordinate meetings</w:t>
      </w:r>
      <w:r w:rsidR="006D1B42" w:rsidRPr="006D1B42">
        <w:rPr>
          <w:bCs/>
          <w:noProof/>
          <w:color w:val="000000" w:themeColor="text1"/>
        </w:rPr>
        <w:t xml:space="preserve"> and workshops</w:t>
      </w:r>
      <w:r w:rsidRPr="006D1B42">
        <w:rPr>
          <w:bCs/>
          <w:noProof/>
          <w:color w:val="000000" w:themeColor="text1"/>
        </w:rPr>
        <w:t xml:space="preserve"> with internal and external stakeholders including preparing agendas, minutes and arranging meeting bookings, calendar invites and logistics.</w:t>
      </w:r>
      <w:r w:rsidR="00315DEE">
        <w:br w:type="page"/>
      </w:r>
    </w:p>
    <w:p w14:paraId="3D7E39D3" w14:textId="3C635357" w:rsidR="00D75F92" w:rsidRPr="00955EDB" w:rsidRDefault="00D75F92" w:rsidP="00D75F92">
      <w:pPr>
        <w:pStyle w:val="BodyBold"/>
        <w:tabs>
          <w:tab w:val="left" w:pos="2160"/>
        </w:tabs>
      </w:pPr>
      <w:r w:rsidRPr="00955EDB">
        <w:lastRenderedPageBreak/>
        <w:t>General</w:t>
      </w:r>
    </w:p>
    <w:p w14:paraId="0A311D18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regularly attend team and staff meetings</w:t>
      </w:r>
    </w:p>
    <w:p w14:paraId="0A886379" w14:textId="77777777" w:rsidR="006E69A1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contribute to the pursuit of excellence through promoting and maintaining positive team spirit and organisational values</w:t>
      </w:r>
    </w:p>
    <w:p w14:paraId="1935E6E1" w14:textId="5073EE43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abiding by the organisation’s</w:t>
      </w:r>
      <w:r w:rsidRPr="00C06039" w:rsidDel="008B4B8A">
        <w:rPr>
          <w:b w:val="0"/>
          <w:bCs/>
          <w:noProof/>
          <w:color w:val="000000" w:themeColor="text1"/>
        </w:rPr>
        <w:t xml:space="preserve"> </w:t>
      </w:r>
      <w:r w:rsidRPr="00C06039">
        <w:rPr>
          <w:b w:val="0"/>
          <w:bCs/>
          <w:noProof/>
          <w:color w:val="000000" w:themeColor="text1"/>
        </w:rPr>
        <w:t>Code of Conduct and</w:t>
      </w:r>
      <w:r w:rsidR="006E69A1">
        <w:rPr>
          <w:b w:val="0"/>
          <w:bCs/>
          <w:noProof/>
          <w:color w:val="000000" w:themeColor="text1"/>
        </w:rPr>
        <w:t xml:space="preserve"> </w:t>
      </w:r>
      <w:r w:rsidRPr="00C06039">
        <w:rPr>
          <w:b w:val="0"/>
          <w:bCs/>
          <w:noProof/>
          <w:color w:val="000000" w:themeColor="text1"/>
        </w:rPr>
        <w:t>implementing all policies and procedures correctly and recommending quality improvements</w:t>
      </w:r>
    </w:p>
    <w:p w14:paraId="43E71251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communicate effectively and respectfully with all members of the organisation and external stakeholders</w:t>
      </w:r>
    </w:p>
    <w:p w14:paraId="12B67955" w14:textId="6F9FD279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 xml:space="preserve">record all interactions in </w:t>
      </w:r>
      <w:r w:rsidR="00C06039" w:rsidRPr="00C06039">
        <w:rPr>
          <w:b w:val="0"/>
          <w:bCs/>
          <w:noProof/>
          <w:color w:val="000000" w:themeColor="text1"/>
        </w:rPr>
        <w:t>the CRM</w:t>
      </w:r>
      <w:r w:rsidRPr="00C06039">
        <w:rPr>
          <w:b w:val="0"/>
          <w:bCs/>
          <w:noProof/>
          <w:color w:val="000000" w:themeColor="text1"/>
        </w:rPr>
        <w:t xml:space="preserve"> and other program and project databases on time, ensuring that information is relevant, accurate, up-to-date and accessible by other team members</w:t>
      </w:r>
    </w:p>
    <w:p w14:paraId="7D59656D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comply with reporting requirements as directed by your manager</w:t>
      </w:r>
    </w:p>
    <w:p w14:paraId="69950599" w14:textId="77777777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deal with sensitive information in a confidential and professional manner</w:t>
      </w:r>
    </w:p>
    <w:p w14:paraId="1504BA4B" w14:textId="7B5D9852" w:rsidR="00D75F92" w:rsidRPr="00C06039" w:rsidRDefault="00D75F92" w:rsidP="00C06039">
      <w:pPr>
        <w:pStyle w:val="BodyBold"/>
        <w:numPr>
          <w:ilvl w:val="0"/>
          <w:numId w:val="41"/>
        </w:numPr>
        <w:tabs>
          <w:tab w:val="left" w:pos="2160"/>
        </w:tabs>
        <w:rPr>
          <w:b w:val="0"/>
          <w:bCs/>
          <w:noProof/>
          <w:color w:val="000000" w:themeColor="text1"/>
        </w:rPr>
      </w:pPr>
      <w:r w:rsidRPr="00C06039">
        <w:rPr>
          <w:b w:val="0"/>
          <w:bCs/>
          <w:noProof/>
          <w:color w:val="000000" w:themeColor="text1"/>
        </w:rPr>
        <w:t>complete other reasonable duties and projects as required to meet organisational objectives</w:t>
      </w:r>
      <w:r w:rsidR="006E69A1">
        <w:rPr>
          <w:b w:val="0"/>
          <w:bCs/>
          <w:noProof/>
          <w:color w:val="000000" w:themeColor="text1"/>
        </w:rPr>
        <w:t>.</w:t>
      </w:r>
    </w:p>
    <w:p w14:paraId="3B78AD0D" w14:textId="77777777" w:rsidR="00DF57B4" w:rsidRPr="007A7BDC" w:rsidRDefault="00DF57B4" w:rsidP="00DF57B4">
      <w:pPr>
        <w:pStyle w:val="ListBullet"/>
        <w:numPr>
          <w:ilvl w:val="0"/>
          <w:numId w:val="0"/>
        </w:numPr>
        <w:ind w:left="360"/>
      </w:pPr>
    </w:p>
    <w:p w14:paraId="23171A7A" w14:textId="77777777" w:rsidR="00D75F92" w:rsidRPr="0018198C" w:rsidRDefault="00D75F92" w:rsidP="00D75F92">
      <w:pPr>
        <w:pStyle w:val="Heading2"/>
      </w:pPr>
      <w:r w:rsidRPr="0018198C">
        <w:t>Reporting relationships</w:t>
      </w:r>
    </w:p>
    <w:p w14:paraId="485F755D" w14:textId="77777777" w:rsidR="00D75F92" w:rsidRPr="00B57C57" w:rsidRDefault="00D75F92" w:rsidP="00D75F92">
      <w:pPr>
        <w:pStyle w:val="Bodybold0"/>
      </w:pPr>
      <w:r w:rsidRPr="00B57C57">
        <w:t>Relationships</w:t>
      </w:r>
    </w:p>
    <w:p w14:paraId="11264FB9" w14:textId="28D2B100" w:rsidR="00D75F92" w:rsidRDefault="00D75F92" w:rsidP="00D75F92">
      <w:pPr>
        <w:tabs>
          <w:tab w:val="left" w:pos="1418"/>
        </w:tabs>
        <w:ind w:left="1418" w:hanging="1418"/>
      </w:pPr>
      <w:r>
        <w:t>Reports to:</w:t>
      </w:r>
      <w:r>
        <w:tab/>
      </w:r>
      <w:r w:rsidR="005C1BAF">
        <w:t xml:space="preserve">National Policy </w:t>
      </w:r>
      <w:r w:rsidR="006D1B42">
        <w:t>and Capacity Building Manager</w:t>
      </w:r>
      <w:r w:rsidR="005C1BAF">
        <w:t>, Mental Health</w:t>
      </w:r>
    </w:p>
    <w:p w14:paraId="05CD2502" w14:textId="14C8EB07" w:rsidR="00D75F92" w:rsidRDefault="00D75F92" w:rsidP="00D75F92">
      <w:pPr>
        <w:tabs>
          <w:tab w:val="left" w:pos="1418"/>
        </w:tabs>
        <w:ind w:left="1418" w:hanging="1418"/>
      </w:pPr>
      <w:r>
        <w:t>Direct reports:</w:t>
      </w:r>
      <w:r>
        <w:tab/>
      </w:r>
      <w:r w:rsidR="005C1BAF">
        <w:t>None</w:t>
      </w:r>
    </w:p>
    <w:p w14:paraId="1E9DFE48" w14:textId="77777777" w:rsidR="005C1BAF" w:rsidRDefault="005C1BAF" w:rsidP="00D75F92">
      <w:pPr>
        <w:tabs>
          <w:tab w:val="left" w:pos="1418"/>
        </w:tabs>
        <w:ind w:left="1418" w:hanging="1418"/>
      </w:pPr>
    </w:p>
    <w:p w14:paraId="708650D7" w14:textId="77777777" w:rsidR="00D75F92" w:rsidRDefault="00D75F92" w:rsidP="00D75F92">
      <w:pPr>
        <w:pStyle w:val="Heading2"/>
      </w:pPr>
      <w:r w:rsidRPr="0018198C">
        <w:t xml:space="preserve">Key </w:t>
      </w:r>
      <w:r>
        <w:t>s</w:t>
      </w:r>
      <w:r w:rsidRPr="0018198C">
        <w:t xml:space="preserve">election </w:t>
      </w:r>
      <w:r>
        <w:t>c</w:t>
      </w:r>
      <w:r w:rsidRPr="0018198C">
        <w:t>riteria</w:t>
      </w:r>
    </w:p>
    <w:p w14:paraId="6BD83C51" w14:textId="77777777" w:rsidR="00D75F92" w:rsidRPr="00D75F92" w:rsidRDefault="00D75F92" w:rsidP="00D75F92">
      <w:r w:rsidRPr="00D75F92">
        <w:t xml:space="preserve">Within the context of the key outcome areas described above, the ideal applicant will demonstrate the following: </w:t>
      </w:r>
    </w:p>
    <w:p w14:paraId="618EE523" w14:textId="77777777" w:rsidR="00D75F92" w:rsidRPr="00B57C57" w:rsidRDefault="00D75F92" w:rsidP="00D75F92">
      <w:pPr>
        <w:pStyle w:val="Bodybold0"/>
      </w:pPr>
      <w:r w:rsidRPr="00B57C57">
        <w:t>Qualifications and experience</w:t>
      </w:r>
    </w:p>
    <w:p w14:paraId="6138925E" w14:textId="39A2867A" w:rsidR="00911242" w:rsidRPr="00911242" w:rsidRDefault="00911242" w:rsidP="00911242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Q</w:t>
      </w:r>
      <w:r w:rsidRPr="00911242">
        <w:rPr>
          <w:b w:val="0"/>
          <w:bCs/>
          <w:noProof/>
          <w:color w:val="000000" w:themeColor="text1"/>
        </w:rPr>
        <w:t>ualifications/ demonstrated experience in a range of administrative and project support including organising meetings, taking minutes and diary management in a computerised work environment</w:t>
      </w:r>
    </w:p>
    <w:p w14:paraId="52540E98" w14:textId="495F8471" w:rsidR="00911242" w:rsidRPr="00911242" w:rsidRDefault="00911242" w:rsidP="00911242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I</w:t>
      </w:r>
      <w:r w:rsidRPr="00911242">
        <w:rPr>
          <w:b w:val="0"/>
          <w:bCs/>
          <w:noProof/>
          <w:color w:val="000000" w:themeColor="text1"/>
        </w:rPr>
        <w:t>ntermediate to advanced skills in Microsoft Word, Outlook, Excel and PowerPoint</w:t>
      </w:r>
    </w:p>
    <w:p w14:paraId="7DC0AD04" w14:textId="6E9E4784" w:rsidR="00911242" w:rsidRPr="00911242" w:rsidRDefault="00911242" w:rsidP="00911242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E</w:t>
      </w:r>
      <w:r w:rsidRPr="00911242">
        <w:rPr>
          <w:b w:val="0"/>
          <w:bCs/>
          <w:noProof/>
          <w:color w:val="000000" w:themeColor="text1"/>
        </w:rPr>
        <w:t>xemplary phone and customer service skills, including experience dealing with confidential and sensitive information in a professional manner</w:t>
      </w:r>
    </w:p>
    <w:p w14:paraId="63BA5D73" w14:textId="013C98A1" w:rsidR="00911242" w:rsidRPr="00911242" w:rsidRDefault="00911242" w:rsidP="00911242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>
        <w:rPr>
          <w:b w:val="0"/>
          <w:bCs/>
          <w:noProof/>
          <w:color w:val="000000" w:themeColor="text1"/>
        </w:rPr>
        <w:t>K</w:t>
      </w:r>
      <w:r w:rsidRPr="00911242">
        <w:rPr>
          <w:b w:val="0"/>
          <w:bCs/>
          <w:noProof/>
          <w:color w:val="000000" w:themeColor="text1"/>
        </w:rPr>
        <w:t>nowledge of the primary healthcare industry and mental health service provision, or ability to acquire that knowledge quickly.</w:t>
      </w:r>
    </w:p>
    <w:p w14:paraId="368A7299" w14:textId="77777777" w:rsidR="00C7112A" w:rsidRPr="00C7112A" w:rsidRDefault="00C7112A" w:rsidP="00C7112A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C7112A">
        <w:rPr>
          <w:b w:val="0"/>
          <w:bCs/>
          <w:noProof/>
          <w:color w:val="000000" w:themeColor="text1"/>
        </w:rPr>
        <w:t>Demonstrated ability to manage own workloads and outputs while ensuring projects or tasks are completed within agreed timeframes.</w:t>
      </w:r>
    </w:p>
    <w:p w14:paraId="14D0D767" w14:textId="5A18264F" w:rsidR="00C7112A" w:rsidRDefault="00C7112A" w:rsidP="00C7112A">
      <w:pPr>
        <w:pStyle w:val="Bodybold0"/>
        <w:numPr>
          <w:ilvl w:val="0"/>
          <w:numId w:val="42"/>
        </w:numPr>
        <w:rPr>
          <w:b w:val="0"/>
          <w:bCs/>
          <w:noProof/>
          <w:color w:val="000000" w:themeColor="text1"/>
        </w:rPr>
      </w:pPr>
      <w:r w:rsidRPr="00C7112A">
        <w:rPr>
          <w:b w:val="0"/>
          <w:bCs/>
          <w:noProof/>
          <w:color w:val="000000" w:themeColor="text1"/>
        </w:rPr>
        <w:t>Excellent interpersonal and communication skills including the ability to consult, negotiate and liaise effectively with a diverse range of people.</w:t>
      </w:r>
    </w:p>
    <w:p w14:paraId="0BC99CF1" w14:textId="77777777" w:rsidR="00911242" w:rsidRDefault="00911242" w:rsidP="00911242">
      <w:pPr>
        <w:pStyle w:val="Bodybold0"/>
        <w:rPr>
          <w:b w:val="0"/>
          <w:bCs/>
          <w:noProof/>
          <w:color w:val="000000" w:themeColor="text1"/>
        </w:rPr>
      </w:pPr>
    </w:p>
    <w:p w14:paraId="45124E7F" w14:textId="6B080D70" w:rsidR="008A7D82" w:rsidRPr="008A7D82" w:rsidRDefault="008A7D82" w:rsidP="006D1B42">
      <w:pPr>
        <w:rPr>
          <w:b/>
          <w:bCs/>
          <w:noProof/>
          <w:color w:val="000000" w:themeColor="text1"/>
        </w:rPr>
      </w:pPr>
      <w:r w:rsidRPr="008A7D82">
        <w:rPr>
          <w:bCs/>
          <w:noProof/>
          <w:color w:val="000000" w:themeColor="text1"/>
        </w:rPr>
        <w:t>Desirable (non-essential)</w:t>
      </w:r>
    </w:p>
    <w:p w14:paraId="5F1FAF93" w14:textId="6A25A50A" w:rsidR="008A7D82" w:rsidRPr="00263305" w:rsidRDefault="008A7D82" w:rsidP="008A7D82">
      <w:pPr>
        <w:pStyle w:val="Bodybold0"/>
        <w:numPr>
          <w:ilvl w:val="0"/>
          <w:numId w:val="43"/>
        </w:numPr>
        <w:rPr>
          <w:b w:val="0"/>
          <w:bCs/>
          <w:noProof/>
          <w:color w:val="000000" w:themeColor="text1"/>
        </w:rPr>
      </w:pPr>
      <w:r w:rsidRPr="008A7D82">
        <w:rPr>
          <w:b w:val="0"/>
          <w:bCs/>
          <w:noProof/>
          <w:color w:val="000000" w:themeColor="text1"/>
        </w:rPr>
        <w:t>a lived experience of mental illness and/or caring for someone with a mental illness.</w:t>
      </w:r>
    </w:p>
    <w:p w14:paraId="3B2AAF31" w14:textId="77777777" w:rsidR="00FA474A" w:rsidRDefault="00FA474A" w:rsidP="00D75F92">
      <w:pPr>
        <w:pStyle w:val="Bodybold0"/>
      </w:pPr>
    </w:p>
    <w:p w14:paraId="0A3ACC04" w14:textId="77777777" w:rsidR="006D1B42" w:rsidRDefault="006D1B42">
      <w:pPr>
        <w:rPr>
          <w:b/>
        </w:rPr>
      </w:pPr>
      <w:r>
        <w:br w:type="page"/>
      </w:r>
    </w:p>
    <w:p w14:paraId="262290C2" w14:textId="2EF864AB" w:rsidR="00D75F92" w:rsidRPr="00B57C57" w:rsidRDefault="00D75F92" w:rsidP="00D75F92">
      <w:pPr>
        <w:pStyle w:val="Bodybold0"/>
      </w:pPr>
      <w:r w:rsidRPr="00B57C57">
        <w:lastRenderedPageBreak/>
        <w:t xml:space="preserve">Other </w:t>
      </w:r>
    </w:p>
    <w:p w14:paraId="12B89BAF" w14:textId="77777777" w:rsidR="00D75F92" w:rsidRPr="00605E7E" w:rsidRDefault="00D75F92" w:rsidP="00D75F92">
      <w:pPr>
        <w:rPr>
          <w:noProof/>
        </w:rPr>
      </w:pPr>
      <w:r>
        <w:rPr>
          <w:noProof/>
        </w:rPr>
        <w:t>You may be required</w:t>
      </w:r>
      <w:r w:rsidRPr="00605E7E">
        <w:rPr>
          <w:noProof/>
        </w:rPr>
        <w:t xml:space="preserve"> to work flexible hours. The role may include evening/weekend commitments for which time off in lieu is provided</w:t>
      </w:r>
      <w:r>
        <w:rPr>
          <w:noProof/>
        </w:rPr>
        <w:t>.</w:t>
      </w:r>
    </w:p>
    <w:p w14:paraId="0A5C5429" w14:textId="7B87E791" w:rsidR="00D75F92" w:rsidRDefault="00D75F92" w:rsidP="00D75F92">
      <w:pPr>
        <w:rPr>
          <w:noProof/>
        </w:rPr>
      </w:pPr>
      <w:r w:rsidRPr="00605E7E">
        <w:rPr>
          <w:noProof/>
        </w:rPr>
        <w:t>(Please note: This position description is subject to adjustment within reason and in consultation with your manager to meet the deliverables of the organisation.)</w:t>
      </w:r>
    </w:p>
    <w:sectPr w:rsidR="00D75F92" w:rsidSect="0018198C"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680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F5B4" w14:textId="77777777" w:rsidR="00F155A8" w:rsidRDefault="00F155A8" w:rsidP="0065480B">
      <w:pPr>
        <w:spacing w:after="0" w:line="240" w:lineRule="auto"/>
      </w:pPr>
      <w:r>
        <w:separator/>
      </w:r>
    </w:p>
  </w:endnote>
  <w:endnote w:type="continuationSeparator" w:id="0">
    <w:p w14:paraId="6072D151" w14:textId="77777777" w:rsidR="00F155A8" w:rsidRDefault="00F155A8" w:rsidP="006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3F14" w14:textId="6DED4E29" w:rsidR="00315DEE" w:rsidRDefault="00315DEE">
    <w:pPr>
      <w:pStyle w:val="Footer"/>
    </w:pPr>
    <w:r>
      <w:t xml:space="preserve">Contact:  Philip Amos, 0424 419 569 </w:t>
    </w:r>
    <w:hyperlink r:id="rId1" w:history="1">
      <w:r w:rsidRPr="00846E03">
        <w:rPr>
          <w:rStyle w:val="Hyperlink"/>
        </w:rPr>
        <w:t>phil.amos@phncooperative.org.au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BAA6" w14:textId="7CAD17C8" w:rsidR="00315DEE" w:rsidRDefault="00315DEE">
    <w:pPr>
      <w:pStyle w:val="Footer"/>
    </w:pPr>
    <w:r>
      <w:t xml:space="preserve">Contact:  Philip Amos, 0424 419 569 </w:t>
    </w:r>
    <w:hyperlink r:id="rId1" w:history="1">
      <w:r w:rsidRPr="00846E03">
        <w:rPr>
          <w:rStyle w:val="Hyperlink"/>
        </w:rPr>
        <w:t>phil.amos@phncooperative.org.au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2AA0" w14:textId="77777777" w:rsidR="00F155A8" w:rsidRDefault="00F155A8" w:rsidP="0065480B">
      <w:pPr>
        <w:spacing w:after="0" w:line="240" w:lineRule="auto"/>
      </w:pPr>
      <w:r>
        <w:separator/>
      </w:r>
    </w:p>
  </w:footnote>
  <w:footnote w:type="continuationSeparator" w:id="0">
    <w:p w14:paraId="64F3E978" w14:textId="77777777" w:rsidR="00F155A8" w:rsidRDefault="00F155A8" w:rsidP="006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6EFF" w14:textId="779A1CA1" w:rsidR="005C1BAF" w:rsidRDefault="005C1BAF" w:rsidP="005C1BAF">
    <w:pPr>
      <w:pStyle w:val="Header"/>
      <w:jc w:val="right"/>
    </w:pPr>
    <w:r w:rsidRPr="005C1BAF">
      <w:rPr>
        <w:noProof/>
      </w:rPr>
      <w:drawing>
        <wp:inline distT="0" distB="0" distL="0" distR="0" wp14:anchorId="6E493FBA" wp14:editId="43FE7692">
          <wp:extent cx="1589598" cy="986282"/>
          <wp:effectExtent l="0" t="0" r="0" b="4445"/>
          <wp:docPr id="23" name="Picture 7" descr="A picture containing drawing, plate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7714DDC6-0C25-4D5C-832E-67975435C7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 descr="A picture containing drawing, plate&#10;&#10;Description generated with very high confidence">
                    <a:extLst>
                      <a:ext uri="{FF2B5EF4-FFF2-40B4-BE49-F238E27FC236}">
                        <a16:creationId xmlns:a16="http://schemas.microsoft.com/office/drawing/2014/main" id="{7714DDC6-0C25-4D5C-832E-67975435C7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2397" cy="99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D5A5E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9621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E42F7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D104876"/>
    <w:lvl w:ilvl="0">
      <w:start w:val="1"/>
      <w:numFmt w:val="bullet"/>
      <w:pStyle w:val="ListBullet4"/>
      <w:lvlText w:val="&gt;"/>
      <w:lvlJc w:val="left"/>
      <w:pPr>
        <w:ind w:left="1209" w:hanging="360"/>
      </w:pPr>
      <w:rPr>
        <w:rFonts w:ascii="Arial" w:hAnsi="Arial" w:hint="default"/>
      </w:rPr>
    </w:lvl>
  </w:abstractNum>
  <w:abstractNum w:abstractNumId="4" w15:restartNumberingAfterBreak="0">
    <w:nsid w:val="FFFFFF82"/>
    <w:multiLevelType w:val="singleLevel"/>
    <w:tmpl w:val="6E3C58B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6AD609A6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E0CEC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9A4F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4C31F5"/>
    <w:multiLevelType w:val="hybridMultilevel"/>
    <w:tmpl w:val="382E87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482599"/>
    <w:multiLevelType w:val="hybridMultilevel"/>
    <w:tmpl w:val="666A7C42"/>
    <w:lvl w:ilvl="0" w:tplc="73CCCAE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23FC8"/>
    <w:multiLevelType w:val="hybridMultilevel"/>
    <w:tmpl w:val="4218E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249C7"/>
    <w:multiLevelType w:val="hybridMultilevel"/>
    <w:tmpl w:val="23E8C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35AD"/>
    <w:multiLevelType w:val="hybridMultilevel"/>
    <w:tmpl w:val="D3D052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975D7"/>
    <w:multiLevelType w:val="multilevel"/>
    <w:tmpl w:val="A4001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3E6A" w:themeColor="tex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199"/>
    <w:multiLevelType w:val="hybridMultilevel"/>
    <w:tmpl w:val="CD7E1894"/>
    <w:lvl w:ilvl="0" w:tplc="555E55F6">
      <w:start w:val="1"/>
      <w:numFmt w:val="decimal"/>
      <w:pStyle w:val="bulletnumber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61E06"/>
    <w:multiLevelType w:val="hybridMultilevel"/>
    <w:tmpl w:val="081E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77CC9"/>
    <w:multiLevelType w:val="hybridMultilevel"/>
    <w:tmpl w:val="2C4EF424"/>
    <w:lvl w:ilvl="0" w:tplc="A0543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174B"/>
    <w:multiLevelType w:val="hybridMultilevel"/>
    <w:tmpl w:val="4ABEC070"/>
    <w:lvl w:ilvl="0" w:tplc="3BD23146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3E6A" w:themeColor="text2"/>
      </w:rPr>
    </w:lvl>
    <w:lvl w:ilvl="1" w:tplc="EBD27BDE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3E6A" w:themeColor="text2"/>
      </w:rPr>
    </w:lvl>
    <w:lvl w:ilvl="2" w:tplc="1BAAB9FE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  <w:color w:val="003E6A" w:themeColor="text2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6040"/>
    <w:multiLevelType w:val="hybridMultilevel"/>
    <w:tmpl w:val="17D82FBC"/>
    <w:lvl w:ilvl="0" w:tplc="E8C4555E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12994"/>
    <w:multiLevelType w:val="hybridMultilevel"/>
    <w:tmpl w:val="94400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403C1"/>
    <w:multiLevelType w:val="hybridMultilevel"/>
    <w:tmpl w:val="47448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B0B24"/>
    <w:multiLevelType w:val="hybridMultilevel"/>
    <w:tmpl w:val="73D29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A1987"/>
    <w:multiLevelType w:val="hybridMultilevel"/>
    <w:tmpl w:val="26364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122AF"/>
    <w:multiLevelType w:val="hybridMultilevel"/>
    <w:tmpl w:val="F7A04F36"/>
    <w:lvl w:ilvl="0" w:tplc="2354C0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A0FF0"/>
    <w:multiLevelType w:val="hybridMultilevel"/>
    <w:tmpl w:val="236EA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1B3E"/>
    <w:multiLevelType w:val="hybridMultilevel"/>
    <w:tmpl w:val="B5E45DB0"/>
    <w:lvl w:ilvl="0" w:tplc="A608000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02D08"/>
    <w:multiLevelType w:val="hybridMultilevel"/>
    <w:tmpl w:val="E64A2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7202F2"/>
    <w:multiLevelType w:val="hybridMultilevel"/>
    <w:tmpl w:val="38F0D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268178">
    <w:abstractNumId w:val="17"/>
  </w:num>
  <w:num w:numId="2" w16cid:durableId="129830084">
    <w:abstractNumId w:val="13"/>
  </w:num>
  <w:num w:numId="3" w16cid:durableId="405961092">
    <w:abstractNumId w:val="23"/>
  </w:num>
  <w:num w:numId="4" w16cid:durableId="893156121">
    <w:abstractNumId w:val="14"/>
  </w:num>
  <w:num w:numId="5" w16cid:durableId="1414815524">
    <w:abstractNumId w:val="8"/>
  </w:num>
  <w:num w:numId="6" w16cid:durableId="20012461">
    <w:abstractNumId w:val="25"/>
  </w:num>
  <w:num w:numId="7" w16cid:durableId="159318125">
    <w:abstractNumId w:val="26"/>
  </w:num>
  <w:num w:numId="8" w16cid:durableId="607007674">
    <w:abstractNumId w:val="12"/>
  </w:num>
  <w:num w:numId="9" w16cid:durableId="435515259">
    <w:abstractNumId w:val="18"/>
  </w:num>
  <w:num w:numId="10" w16cid:durableId="1787656573">
    <w:abstractNumId w:val="9"/>
  </w:num>
  <w:num w:numId="11" w16cid:durableId="441343135">
    <w:abstractNumId w:val="24"/>
  </w:num>
  <w:num w:numId="12" w16cid:durableId="738282754">
    <w:abstractNumId w:val="10"/>
  </w:num>
  <w:num w:numId="13" w16cid:durableId="1821343436">
    <w:abstractNumId w:val="15"/>
  </w:num>
  <w:num w:numId="14" w16cid:durableId="1249387191">
    <w:abstractNumId w:val="22"/>
  </w:num>
  <w:num w:numId="15" w16cid:durableId="1702438203">
    <w:abstractNumId w:val="7"/>
  </w:num>
  <w:num w:numId="16" w16cid:durableId="1664890554">
    <w:abstractNumId w:val="7"/>
  </w:num>
  <w:num w:numId="17" w16cid:durableId="1997371130">
    <w:abstractNumId w:val="6"/>
  </w:num>
  <w:num w:numId="18" w16cid:durableId="1547911667">
    <w:abstractNumId w:val="6"/>
  </w:num>
  <w:num w:numId="19" w16cid:durableId="2118207079">
    <w:abstractNumId w:val="5"/>
  </w:num>
  <w:num w:numId="20" w16cid:durableId="1029456765">
    <w:abstractNumId w:val="5"/>
  </w:num>
  <w:num w:numId="21" w16cid:durableId="1237327994">
    <w:abstractNumId w:val="4"/>
  </w:num>
  <w:num w:numId="22" w16cid:durableId="666592831">
    <w:abstractNumId w:val="4"/>
  </w:num>
  <w:num w:numId="23" w16cid:durableId="1949268922">
    <w:abstractNumId w:val="3"/>
  </w:num>
  <w:num w:numId="24" w16cid:durableId="1444615943">
    <w:abstractNumId w:val="3"/>
  </w:num>
  <w:num w:numId="25" w16cid:durableId="1568877550">
    <w:abstractNumId w:val="2"/>
  </w:num>
  <w:num w:numId="26" w16cid:durableId="1144809734">
    <w:abstractNumId w:val="2"/>
  </w:num>
  <w:num w:numId="27" w16cid:durableId="35400861">
    <w:abstractNumId w:val="1"/>
  </w:num>
  <w:num w:numId="28" w16cid:durableId="262804957">
    <w:abstractNumId w:val="1"/>
  </w:num>
  <w:num w:numId="29" w16cid:durableId="1019628414">
    <w:abstractNumId w:val="0"/>
  </w:num>
  <w:num w:numId="30" w16cid:durableId="1362171785">
    <w:abstractNumId w:val="0"/>
  </w:num>
  <w:num w:numId="31" w16cid:durableId="458036740">
    <w:abstractNumId w:val="7"/>
  </w:num>
  <w:num w:numId="32" w16cid:durableId="381057648">
    <w:abstractNumId w:val="6"/>
  </w:num>
  <w:num w:numId="33" w16cid:durableId="1889413689">
    <w:abstractNumId w:val="5"/>
  </w:num>
  <w:num w:numId="34" w16cid:durableId="2052537489">
    <w:abstractNumId w:val="4"/>
  </w:num>
  <w:num w:numId="35" w16cid:durableId="618030889">
    <w:abstractNumId w:val="3"/>
  </w:num>
  <w:num w:numId="36" w16cid:durableId="470946682">
    <w:abstractNumId w:val="2"/>
  </w:num>
  <w:num w:numId="37" w16cid:durableId="1127238140">
    <w:abstractNumId w:val="1"/>
  </w:num>
  <w:num w:numId="38" w16cid:durableId="1909341206">
    <w:abstractNumId w:val="0"/>
  </w:num>
  <w:num w:numId="39" w16cid:durableId="2145926829">
    <w:abstractNumId w:val="20"/>
  </w:num>
  <w:num w:numId="40" w16cid:durableId="1012759345">
    <w:abstractNumId w:val="11"/>
  </w:num>
  <w:num w:numId="41" w16cid:durableId="749079505">
    <w:abstractNumId w:val="19"/>
  </w:num>
  <w:num w:numId="42" w16cid:durableId="1823235845">
    <w:abstractNumId w:val="16"/>
  </w:num>
  <w:num w:numId="43" w16cid:durableId="297732427">
    <w:abstractNumId w:val="21"/>
  </w:num>
  <w:num w:numId="44" w16cid:durableId="13869556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3E"/>
    <w:rsid w:val="000257FB"/>
    <w:rsid w:val="000303BC"/>
    <w:rsid w:val="00030C79"/>
    <w:rsid w:val="00054CC6"/>
    <w:rsid w:val="000618E3"/>
    <w:rsid w:val="00080E60"/>
    <w:rsid w:val="000B30CB"/>
    <w:rsid w:val="000B61C8"/>
    <w:rsid w:val="000C097F"/>
    <w:rsid w:val="000D1E89"/>
    <w:rsid w:val="000F04B3"/>
    <w:rsid w:val="000F4A67"/>
    <w:rsid w:val="001025BC"/>
    <w:rsid w:val="00102C58"/>
    <w:rsid w:val="001073B1"/>
    <w:rsid w:val="0012105B"/>
    <w:rsid w:val="00133AE5"/>
    <w:rsid w:val="00147BE0"/>
    <w:rsid w:val="0016607D"/>
    <w:rsid w:val="0018198C"/>
    <w:rsid w:val="001C0515"/>
    <w:rsid w:val="001C0AB5"/>
    <w:rsid w:val="001E66D0"/>
    <w:rsid w:val="001F155C"/>
    <w:rsid w:val="00214C18"/>
    <w:rsid w:val="00217849"/>
    <w:rsid w:val="002436F4"/>
    <w:rsid w:val="00254817"/>
    <w:rsid w:val="00263305"/>
    <w:rsid w:val="002F2126"/>
    <w:rsid w:val="002F66B6"/>
    <w:rsid w:val="00311757"/>
    <w:rsid w:val="00315DEE"/>
    <w:rsid w:val="0032136A"/>
    <w:rsid w:val="00322091"/>
    <w:rsid w:val="00332B1D"/>
    <w:rsid w:val="00387C86"/>
    <w:rsid w:val="003B656F"/>
    <w:rsid w:val="003C344B"/>
    <w:rsid w:val="003E42F9"/>
    <w:rsid w:val="00405757"/>
    <w:rsid w:val="0042076B"/>
    <w:rsid w:val="00433A32"/>
    <w:rsid w:val="00437B65"/>
    <w:rsid w:val="00453B03"/>
    <w:rsid w:val="00472125"/>
    <w:rsid w:val="0048000D"/>
    <w:rsid w:val="00495270"/>
    <w:rsid w:val="004D2D85"/>
    <w:rsid w:val="004D4113"/>
    <w:rsid w:val="00513CB0"/>
    <w:rsid w:val="00532D58"/>
    <w:rsid w:val="00541506"/>
    <w:rsid w:val="005722D0"/>
    <w:rsid w:val="005960F7"/>
    <w:rsid w:val="005C1BAF"/>
    <w:rsid w:val="005C6428"/>
    <w:rsid w:val="005D1B82"/>
    <w:rsid w:val="005D4CAD"/>
    <w:rsid w:val="005E00D4"/>
    <w:rsid w:val="005E4B44"/>
    <w:rsid w:val="005E7729"/>
    <w:rsid w:val="005F3342"/>
    <w:rsid w:val="00605E7E"/>
    <w:rsid w:val="0060679B"/>
    <w:rsid w:val="00617410"/>
    <w:rsid w:val="00617A43"/>
    <w:rsid w:val="006276F9"/>
    <w:rsid w:val="0064034E"/>
    <w:rsid w:val="00640B38"/>
    <w:rsid w:val="006538E7"/>
    <w:rsid w:val="0065480B"/>
    <w:rsid w:val="00680149"/>
    <w:rsid w:val="006B4C2E"/>
    <w:rsid w:val="006D007B"/>
    <w:rsid w:val="006D19E5"/>
    <w:rsid w:val="006D1B42"/>
    <w:rsid w:val="006D35CA"/>
    <w:rsid w:val="006E4AF5"/>
    <w:rsid w:val="006E69A1"/>
    <w:rsid w:val="00704002"/>
    <w:rsid w:val="00712A2D"/>
    <w:rsid w:val="00742B3B"/>
    <w:rsid w:val="0075154B"/>
    <w:rsid w:val="007626CC"/>
    <w:rsid w:val="00795872"/>
    <w:rsid w:val="007A749A"/>
    <w:rsid w:val="007B0AB9"/>
    <w:rsid w:val="0080451D"/>
    <w:rsid w:val="0080690A"/>
    <w:rsid w:val="0085799C"/>
    <w:rsid w:val="0086092A"/>
    <w:rsid w:val="008917D7"/>
    <w:rsid w:val="00891970"/>
    <w:rsid w:val="008A4D21"/>
    <w:rsid w:val="008A7D82"/>
    <w:rsid w:val="008F0FFA"/>
    <w:rsid w:val="008F19E5"/>
    <w:rsid w:val="00911242"/>
    <w:rsid w:val="00917087"/>
    <w:rsid w:val="0093124C"/>
    <w:rsid w:val="00931B98"/>
    <w:rsid w:val="0096154C"/>
    <w:rsid w:val="009617FB"/>
    <w:rsid w:val="00964FF6"/>
    <w:rsid w:val="00971C85"/>
    <w:rsid w:val="009C7B11"/>
    <w:rsid w:val="009E356E"/>
    <w:rsid w:val="009E723E"/>
    <w:rsid w:val="00A0299C"/>
    <w:rsid w:val="00A237C4"/>
    <w:rsid w:val="00A26B1E"/>
    <w:rsid w:val="00A3208A"/>
    <w:rsid w:val="00A3273B"/>
    <w:rsid w:val="00A436A8"/>
    <w:rsid w:val="00A443E2"/>
    <w:rsid w:val="00A65D68"/>
    <w:rsid w:val="00A93F66"/>
    <w:rsid w:val="00A95D10"/>
    <w:rsid w:val="00A97ED8"/>
    <w:rsid w:val="00AB7A15"/>
    <w:rsid w:val="00B0688C"/>
    <w:rsid w:val="00B1157E"/>
    <w:rsid w:val="00B14B3E"/>
    <w:rsid w:val="00B16335"/>
    <w:rsid w:val="00B25B24"/>
    <w:rsid w:val="00B279FB"/>
    <w:rsid w:val="00B57C57"/>
    <w:rsid w:val="00B60A21"/>
    <w:rsid w:val="00B936DD"/>
    <w:rsid w:val="00BA65D6"/>
    <w:rsid w:val="00BB024C"/>
    <w:rsid w:val="00BB7783"/>
    <w:rsid w:val="00BF4B0B"/>
    <w:rsid w:val="00C06039"/>
    <w:rsid w:val="00C24E79"/>
    <w:rsid w:val="00C535BD"/>
    <w:rsid w:val="00C630D7"/>
    <w:rsid w:val="00C7112A"/>
    <w:rsid w:val="00C866CC"/>
    <w:rsid w:val="00CA6BEA"/>
    <w:rsid w:val="00CB2FF5"/>
    <w:rsid w:val="00CB4FAE"/>
    <w:rsid w:val="00CB7560"/>
    <w:rsid w:val="00CC2B98"/>
    <w:rsid w:val="00CC4744"/>
    <w:rsid w:val="00CC7662"/>
    <w:rsid w:val="00CD1BD6"/>
    <w:rsid w:val="00CE5588"/>
    <w:rsid w:val="00CE65E8"/>
    <w:rsid w:val="00D060C3"/>
    <w:rsid w:val="00D1229A"/>
    <w:rsid w:val="00D2045D"/>
    <w:rsid w:val="00D20F57"/>
    <w:rsid w:val="00D22580"/>
    <w:rsid w:val="00D2330F"/>
    <w:rsid w:val="00D37114"/>
    <w:rsid w:val="00D7145E"/>
    <w:rsid w:val="00D75F92"/>
    <w:rsid w:val="00D77D5D"/>
    <w:rsid w:val="00D97235"/>
    <w:rsid w:val="00DA3215"/>
    <w:rsid w:val="00DC4B74"/>
    <w:rsid w:val="00DE02F1"/>
    <w:rsid w:val="00DE4D43"/>
    <w:rsid w:val="00DF2D77"/>
    <w:rsid w:val="00DF57B4"/>
    <w:rsid w:val="00DF7F04"/>
    <w:rsid w:val="00E02931"/>
    <w:rsid w:val="00E05C6A"/>
    <w:rsid w:val="00E0755F"/>
    <w:rsid w:val="00E15F4A"/>
    <w:rsid w:val="00E428FE"/>
    <w:rsid w:val="00E441BB"/>
    <w:rsid w:val="00E957B1"/>
    <w:rsid w:val="00EA1E39"/>
    <w:rsid w:val="00EE22EF"/>
    <w:rsid w:val="00F05453"/>
    <w:rsid w:val="00F155A8"/>
    <w:rsid w:val="00F2620E"/>
    <w:rsid w:val="00F533D2"/>
    <w:rsid w:val="00F57976"/>
    <w:rsid w:val="00F751A0"/>
    <w:rsid w:val="00F8772E"/>
    <w:rsid w:val="00FA19B6"/>
    <w:rsid w:val="00FA474A"/>
    <w:rsid w:val="00FA606B"/>
    <w:rsid w:val="00FD1FF9"/>
    <w:rsid w:val="00FD7545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D88AE"/>
  <w15:docId w15:val="{EC39C0E2-B4C8-4F9E-9CC4-A410CFD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054CC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054CC6"/>
    <w:pPr>
      <w:keepNext/>
      <w:keepLines/>
      <w:pBdr>
        <w:bottom w:val="single" w:sz="4" w:space="1" w:color="FA8D29"/>
      </w:pBdr>
      <w:spacing w:before="1680" w:after="360" w:line="240" w:lineRule="auto"/>
      <w:outlineLvl w:val="0"/>
    </w:pPr>
    <w:rPr>
      <w:rFonts w:eastAsiaTheme="majorEastAsia" w:cstheme="majorBidi"/>
      <w:color w:val="ED7D31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54CC6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color w:val="003E6A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54CC6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77777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2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E6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54C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E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54C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E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54C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E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54C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54C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CC6"/>
    <w:rPr>
      <w:rFonts w:ascii="Arial" w:eastAsiaTheme="majorEastAsia" w:hAnsi="Arial" w:cstheme="majorBidi"/>
      <w:color w:val="ED7D31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054CC6"/>
    <w:rPr>
      <w:rFonts w:ascii="Arial" w:eastAsiaTheme="majorEastAsia" w:hAnsi="Arial" w:cstheme="majorBidi"/>
      <w:b/>
      <w:color w:val="003E6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54CC6"/>
    <w:rPr>
      <w:rFonts w:ascii="Arial" w:eastAsiaTheme="majorEastAsia" w:hAnsi="Arial" w:cstheme="majorBidi"/>
      <w:b/>
      <w:color w:val="777777"/>
      <w:sz w:val="28"/>
      <w:szCs w:val="24"/>
    </w:rPr>
  </w:style>
  <w:style w:type="paragraph" w:styleId="NoSpacing">
    <w:name w:val="No Spacing"/>
    <w:uiPriority w:val="1"/>
    <w:rsid w:val="009C7B11"/>
    <w:pPr>
      <w:spacing w:after="0" w:line="240" w:lineRule="auto"/>
    </w:pPr>
    <w:rPr>
      <w:rFonts w:eastAsia="Arial" w:cs="Times New Roman"/>
      <w:sz w:val="20"/>
      <w:szCs w:val="24"/>
    </w:rPr>
  </w:style>
  <w:style w:type="table" w:styleId="TableGrid">
    <w:name w:val="Table Grid"/>
    <w:basedOn w:val="TableNormal"/>
    <w:rsid w:val="0065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102C58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102C58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102C58"/>
    <w:rPr>
      <w:b/>
      <w:bCs/>
      <w:smallCaps/>
      <w:color w:val="77777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02C58"/>
    <w:rPr>
      <w:smallCaps/>
      <w:color w:val="777777" w:themeColor="accent2"/>
      <w:u w:val="single"/>
    </w:rPr>
  </w:style>
  <w:style w:type="paragraph" w:customStyle="1" w:styleId="FooterWebAddress">
    <w:name w:val="Footer Web Address"/>
    <w:basedOn w:val="Heading4"/>
    <w:link w:val="FooterWebAddressChar"/>
    <w:autoRedefine/>
    <w:uiPriority w:val="6"/>
    <w:qFormat/>
    <w:rsid w:val="00054CC6"/>
    <w:pPr>
      <w:spacing w:after="120" w:line="276" w:lineRule="auto"/>
    </w:pPr>
    <w:rPr>
      <w:rFonts w:ascii="Arial" w:hAnsi="Arial" w:cs="Arial"/>
      <w:i w:val="0"/>
      <w:color w:val="003E6A"/>
      <w:sz w:val="18"/>
      <w:szCs w:val="24"/>
    </w:rPr>
  </w:style>
  <w:style w:type="paragraph" w:customStyle="1" w:styleId="BulletLevel1">
    <w:name w:val="Bullet Level 1"/>
    <w:basedOn w:val="ListParagraph"/>
    <w:link w:val="BulletLevel1Char"/>
    <w:uiPriority w:val="5"/>
    <w:rsid w:val="00217849"/>
    <w:pPr>
      <w:numPr>
        <w:numId w:val="1"/>
      </w:numPr>
    </w:pPr>
  </w:style>
  <w:style w:type="character" w:customStyle="1" w:styleId="FooterWebAddressChar">
    <w:name w:val="Footer Web Address Char"/>
    <w:basedOn w:val="Heading4Char"/>
    <w:link w:val="FooterWebAddress"/>
    <w:uiPriority w:val="6"/>
    <w:rsid w:val="00054CC6"/>
    <w:rPr>
      <w:rFonts w:ascii="Arial" w:eastAsiaTheme="majorEastAsia" w:hAnsi="Arial" w:cs="Arial"/>
      <w:b/>
      <w:bCs/>
      <w:i w:val="0"/>
      <w:iCs/>
      <w:color w:val="003E6A"/>
      <w:sz w:val="18"/>
      <w:szCs w:val="24"/>
    </w:rPr>
  </w:style>
  <w:style w:type="paragraph" w:customStyle="1" w:styleId="BulletLevel2">
    <w:name w:val="Bullet Level 2"/>
    <w:basedOn w:val="ListParagraph"/>
    <w:link w:val="BulletLevel2Char"/>
    <w:uiPriority w:val="6"/>
    <w:rsid w:val="0021784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2C58"/>
    <w:rPr>
      <w:rFonts w:asciiTheme="majorHAnsi" w:eastAsiaTheme="majorEastAsia" w:hAnsiTheme="majorHAnsi" w:cstheme="majorBidi"/>
      <w:b/>
      <w:bCs/>
      <w:i/>
      <w:iCs/>
      <w:color w:val="003E6A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CC6"/>
    <w:rPr>
      <w:rFonts w:asciiTheme="majorHAnsi" w:eastAsiaTheme="majorEastAsia" w:hAnsiTheme="majorHAnsi" w:cstheme="majorBidi"/>
      <w:color w:val="002E4F" w:themeColor="accent1" w:themeShade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02C58"/>
    <w:pPr>
      <w:pBdr>
        <w:bottom w:val="single" w:sz="4" w:space="4" w:color="003E6A" w:themeColor="accent1"/>
      </w:pBdr>
      <w:spacing w:before="200" w:after="280"/>
      <w:ind w:left="936" w:right="936"/>
    </w:pPr>
    <w:rPr>
      <w:b/>
      <w:bCs/>
      <w:i/>
      <w:iCs/>
      <w:color w:val="003E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C58"/>
    <w:rPr>
      <w:rFonts w:eastAsia="Arial" w:cs="Times New Roman"/>
      <w:b/>
      <w:bCs/>
      <w:i/>
      <w:iCs/>
      <w:color w:val="003E6A" w:themeColor="accent1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102C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C58"/>
    <w:rPr>
      <w:rFonts w:eastAsia="Arial" w:cs="Times New Roman"/>
      <w:i/>
      <w:iCs/>
      <w:color w:val="000000" w:themeColor="text1"/>
      <w:sz w:val="20"/>
      <w:szCs w:val="24"/>
    </w:rPr>
  </w:style>
  <w:style w:type="character" w:styleId="IntenseEmphasis">
    <w:name w:val="Intense Emphasis"/>
    <w:basedOn w:val="DefaultParagraphFont"/>
    <w:uiPriority w:val="21"/>
    <w:rsid w:val="00102C58"/>
    <w:rPr>
      <w:b/>
      <w:bCs/>
      <w:i/>
      <w:iCs/>
      <w:color w:val="003E6A" w:themeColor="accent1"/>
    </w:rPr>
  </w:style>
  <w:style w:type="character" w:styleId="SubtleEmphasis">
    <w:name w:val="Subtle Emphasis"/>
    <w:aliases w:val="Body bold emphasis"/>
    <w:basedOn w:val="Emphasis"/>
    <w:uiPriority w:val="2"/>
    <w:qFormat/>
    <w:rsid w:val="00054CC6"/>
    <w:rPr>
      <w:b/>
      <w:i w:val="0"/>
      <w:color w:val="auto"/>
      <w:sz w:val="20"/>
    </w:rPr>
  </w:style>
  <w:style w:type="paragraph" w:styleId="Header">
    <w:name w:val="header"/>
    <w:basedOn w:val="Normal"/>
    <w:link w:val="HeaderChar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C58"/>
    <w:rPr>
      <w:rFonts w:eastAsia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8"/>
    <w:rPr>
      <w:rFonts w:eastAsia="Arial" w:cs="Times New Roman"/>
      <w:sz w:val="20"/>
      <w:szCs w:val="24"/>
    </w:rPr>
  </w:style>
  <w:style w:type="character" w:customStyle="1" w:styleId="ListParagraphChar">
    <w:name w:val="List Paragraph Char"/>
    <w:aliases w:val="Body text Char"/>
    <w:basedOn w:val="DefaultParagraphFont"/>
    <w:link w:val="ListParagraph"/>
    <w:rsid w:val="00217849"/>
    <w:rPr>
      <w:rFonts w:eastAsia="Arial" w:cs="Times New Roman"/>
      <w:sz w:val="20"/>
      <w:szCs w:val="24"/>
    </w:rPr>
  </w:style>
  <w:style w:type="character" w:customStyle="1" w:styleId="BulletLevel1Char">
    <w:name w:val="Bullet Level 1 Char"/>
    <w:basedOn w:val="ListParagraphChar"/>
    <w:link w:val="BulletLevel1"/>
    <w:uiPriority w:val="5"/>
    <w:rsid w:val="00217849"/>
    <w:rPr>
      <w:rFonts w:eastAsia="Arial" w:cs="Times New Roman"/>
      <w:sz w:val="20"/>
      <w:szCs w:val="24"/>
    </w:rPr>
  </w:style>
  <w:style w:type="paragraph" w:customStyle="1" w:styleId="BulletLevel3">
    <w:name w:val="Bullet Level 3"/>
    <w:basedOn w:val="ListParagraph"/>
    <w:link w:val="BulletLevel3Char"/>
    <w:uiPriority w:val="6"/>
    <w:rsid w:val="00217849"/>
    <w:pPr>
      <w:numPr>
        <w:ilvl w:val="2"/>
        <w:numId w:val="1"/>
      </w:numPr>
    </w:pPr>
  </w:style>
  <w:style w:type="character" w:customStyle="1" w:styleId="BulletLevel2Char">
    <w:name w:val="Bullet Level 2 Char"/>
    <w:basedOn w:val="ListParagraphChar"/>
    <w:link w:val="BulletLevel2"/>
    <w:uiPriority w:val="6"/>
    <w:rsid w:val="00217849"/>
    <w:rPr>
      <w:rFonts w:eastAsia="Arial" w:cs="Times New Roman"/>
      <w:sz w:val="20"/>
      <w:szCs w:val="24"/>
    </w:rPr>
  </w:style>
  <w:style w:type="character" w:customStyle="1" w:styleId="BulletLevel3Char">
    <w:name w:val="Bullet Level 3 Char"/>
    <w:basedOn w:val="ListParagraphChar"/>
    <w:link w:val="BulletLevel3"/>
    <w:uiPriority w:val="6"/>
    <w:rsid w:val="00217849"/>
    <w:rPr>
      <w:rFonts w:eastAsia="Arial" w:cs="Times New Roman"/>
      <w:sz w:val="20"/>
      <w:szCs w:val="24"/>
    </w:rPr>
  </w:style>
  <w:style w:type="paragraph" w:customStyle="1" w:styleId="Bullets">
    <w:name w:val="Bullets"/>
    <w:basedOn w:val="Normal"/>
    <w:next w:val="Normal"/>
    <w:rsid w:val="00A0299C"/>
    <w:pPr>
      <w:numPr>
        <w:numId w:val="3"/>
      </w:numPr>
    </w:pPr>
    <w:rPr>
      <w:rFonts w:ascii="Helvetica LT Std Light" w:hAnsi="Helvetica LT Std Light"/>
    </w:rPr>
  </w:style>
  <w:style w:type="paragraph" w:customStyle="1" w:styleId="BasicParagraph">
    <w:name w:val="[Basic Paragraph]"/>
    <w:basedOn w:val="Normal"/>
    <w:link w:val="BasicParagraphChar"/>
    <w:uiPriority w:val="99"/>
    <w:rsid w:val="00A029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0299C"/>
    <w:rPr>
      <w:rFonts w:ascii="Times-Roman" w:eastAsia="Arial" w:hAnsi="Times-Roman" w:cs="Times-Roman"/>
      <w:color w:val="000000"/>
      <w:sz w:val="24"/>
      <w:szCs w:val="24"/>
    </w:rPr>
  </w:style>
  <w:style w:type="paragraph" w:customStyle="1" w:styleId="BodyBold">
    <w:name w:val="Body Bold"/>
    <w:basedOn w:val="Normal"/>
    <w:link w:val="BodyBoldChar"/>
    <w:qFormat/>
    <w:rsid w:val="008917D7"/>
    <w:pPr>
      <w:spacing w:after="200"/>
    </w:pPr>
    <w:rPr>
      <w:b/>
    </w:rPr>
  </w:style>
  <w:style w:type="paragraph" w:customStyle="1" w:styleId="BodyItalic">
    <w:name w:val="Body Italic"/>
    <w:basedOn w:val="Normal"/>
    <w:link w:val="BodyItalicChar"/>
    <w:rsid w:val="008917D7"/>
    <w:pPr>
      <w:spacing w:after="200"/>
    </w:pPr>
    <w:rPr>
      <w:i/>
    </w:rPr>
  </w:style>
  <w:style w:type="character" w:customStyle="1" w:styleId="BodyBoldChar">
    <w:name w:val="Body Bold Char"/>
    <w:basedOn w:val="DefaultParagraphFont"/>
    <w:link w:val="BodyBold"/>
    <w:rsid w:val="008917D7"/>
    <w:rPr>
      <w:rFonts w:eastAsia="Arial" w:cs="Times New Roman"/>
      <w:b/>
      <w:sz w:val="20"/>
      <w:szCs w:val="24"/>
    </w:rPr>
  </w:style>
  <w:style w:type="character" w:customStyle="1" w:styleId="BodyItalicChar">
    <w:name w:val="Body Italic Char"/>
    <w:basedOn w:val="DefaultParagraphFont"/>
    <w:link w:val="BodyItalic"/>
    <w:rsid w:val="008917D7"/>
    <w:rPr>
      <w:rFonts w:eastAsia="Arial" w:cs="Times New Roman"/>
      <w:i/>
      <w:sz w:val="20"/>
      <w:szCs w:val="24"/>
    </w:rPr>
  </w:style>
  <w:style w:type="paragraph" w:customStyle="1" w:styleId="bulletnumbered">
    <w:name w:val="bullet numbered"/>
    <w:basedOn w:val="Normal"/>
    <w:next w:val="Normal"/>
    <w:rsid w:val="00C535BD"/>
    <w:pPr>
      <w:numPr>
        <w:numId w:val="4"/>
      </w:numPr>
      <w:ind w:left="568" w:hanging="284"/>
    </w:pPr>
  </w:style>
  <w:style w:type="paragraph" w:customStyle="1" w:styleId="Subheadingdarkblue">
    <w:name w:val="Subheading dark blue"/>
    <w:link w:val="SubheadingdarkblueChar"/>
    <w:rsid w:val="00FA19B6"/>
    <w:pPr>
      <w:spacing w:before="240" w:after="120" w:line="240" w:lineRule="auto"/>
    </w:pPr>
    <w:rPr>
      <w:rFonts w:ascii="Helvetica LT Std" w:eastAsiaTheme="majorEastAsia" w:hAnsi="Helvetica LT Std" w:cstheme="majorBidi"/>
      <w:b/>
      <w:bCs/>
      <w:color w:val="76BE43"/>
      <w:szCs w:val="24"/>
    </w:rPr>
  </w:style>
  <w:style w:type="character" w:customStyle="1" w:styleId="SubheadingdarkblueChar">
    <w:name w:val="Subheading dark blue Char"/>
    <w:basedOn w:val="DefaultParagraphFont"/>
    <w:link w:val="Subheadingdarkblue"/>
    <w:rsid w:val="00FA19B6"/>
    <w:rPr>
      <w:rFonts w:ascii="Helvetica LT Std" w:eastAsiaTheme="majorEastAsia" w:hAnsi="Helvetica LT Std" w:cstheme="majorBidi"/>
      <w:b/>
      <w:bCs/>
      <w:color w:val="76BE43"/>
      <w:szCs w:val="24"/>
    </w:rPr>
  </w:style>
  <w:style w:type="paragraph" w:customStyle="1" w:styleId="Heading30">
    <w:name w:val="Heading3"/>
    <w:basedOn w:val="Normal"/>
    <w:link w:val="Heading3Char0"/>
    <w:rsid w:val="00FA19B6"/>
    <w:pPr>
      <w:spacing w:before="240" w:after="240"/>
    </w:pPr>
    <w:rPr>
      <w:rFonts w:ascii="Helvetica LT Std Light" w:hAnsi="Helvetica LT Std Light"/>
      <w:b/>
      <w:color w:val="2A2A86"/>
      <w:sz w:val="22"/>
    </w:rPr>
  </w:style>
  <w:style w:type="character" w:customStyle="1" w:styleId="Heading3Char0">
    <w:name w:val="Heading3 Char"/>
    <w:basedOn w:val="DefaultParagraphFont"/>
    <w:link w:val="Heading30"/>
    <w:rsid w:val="00FA19B6"/>
    <w:rPr>
      <w:rFonts w:ascii="Helvetica LT Std Light" w:eastAsia="Arial" w:hAnsi="Helvetica LT Std Light" w:cs="Times New Roman"/>
      <w:b/>
      <w:color w:val="2A2A86"/>
      <w:szCs w:val="24"/>
    </w:rPr>
  </w:style>
  <w:style w:type="paragraph" w:customStyle="1" w:styleId="Heading40">
    <w:name w:val="Heading4"/>
    <w:basedOn w:val="Heading30"/>
    <w:link w:val="Heading4Char0"/>
    <w:rsid w:val="006B4C2E"/>
    <w:pPr>
      <w:spacing w:line="280" w:lineRule="exact"/>
    </w:pPr>
    <w:rPr>
      <w:rFonts w:ascii="Arial" w:hAnsi="Arial"/>
      <w:color w:val="46A748"/>
      <w:kern w:val="28"/>
      <w:lang w:val="en-US"/>
    </w:rPr>
  </w:style>
  <w:style w:type="character" w:customStyle="1" w:styleId="Heading4Char0">
    <w:name w:val="Heading4 Char"/>
    <w:basedOn w:val="Heading3Char0"/>
    <w:link w:val="Heading40"/>
    <w:rsid w:val="006B4C2E"/>
    <w:rPr>
      <w:rFonts w:ascii="Arial" w:eastAsia="Arial" w:hAnsi="Arial" w:cs="Times New Roman"/>
      <w:b/>
      <w:color w:val="46A748"/>
      <w:kern w:val="28"/>
      <w:szCs w:val="24"/>
      <w:lang w:val="en-US"/>
    </w:rPr>
  </w:style>
  <w:style w:type="paragraph" w:customStyle="1" w:styleId="bullet">
    <w:name w:val="bullet"/>
    <w:basedOn w:val="Normal"/>
    <w:next w:val="Normal"/>
    <w:link w:val="bulletChar"/>
    <w:qFormat/>
    <w:rsid w:val="00C535BD"/>
    <w:pPr>
      <w:numPr>
        <w:numId w:val="10"/>
      </w:numPr>
      <w:ind w:left="568" w:hanging="284"/>
    </w:pPr>
  </w:style>
  <w:style w:type="character" w:customStyle="1" w:styleId="bulletChar">
    <w:name w:val="bullet Char"/>
    <w:basedOn w:val="DefaultParagraphFont"/>
    <w:link w:val="bullet"/>
    <w:rsid w:val="00C535BD"/>
    <w:rPr>
      <w:rFonts w:ascii="Arial" w:eastAsia="Arial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24E79"/>
    <w:rPr>
      <w:color w:val="003E6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44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002"/>
    <w:rPr>
      <w:rFonts w:eastAsia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002"/>
    <w:rPr>
      <w:rFonts w:eastAsia="Arial" w:cs="Times New Roman"/>
      <w:b/>
      <w:bCs/>
      <w:sz w:val="20"/>
      <w:szCs w:val="20"/>
    </w:rPr>
  </w:style>
  <w:style w:type="paragraph" w:customStyle="1" w:styleId="Bodybold0">
    <w:name w:val="Body bold"/>
    <w:basedOn w:val="Normal"/>
    <w:uiPriority w:val="2"/>
    <w:qFormat/>
    <w:rsid w:val="00054CC6"/>
    <w:rPr>
      <w:b/>
    </w:rPr>
  </w:style>
  <w:style w:type="paragraph" w:customStyle="1" w:styleId="Firstparagraph">
    <w:name w:val="First paragraph"/>
    <w:basedOn w:val="Normal"/>
    <w:link w:val="FirstparagraphChar"/>
    <w:uiPriority w:val="1"/>
    <w:qFormat/>
    <w:rsid w:val="00054CC6"/>
    <w:pPr>
      <w:spacing w:line="264" w:lineRule="auto"/>
    </w:pPr>
    <w:rPr>
      <w:sz w:val="24"/>
    </w:rPr>
  </w:style>
  <w:style w:type="character" w:customStyle="1" w:styleId="FirstparagraphChar">
    <w:name w:val="First paragraph Char"/>
    <w:basedOn w:val="DefaultParagraphFont"/>
    <w:link w:val="Firstparagraph"/>
    <w:uiPriority w:val="1"/>
    <w:rsid w:val="00054CC6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CC6"/>
    <w:rPr>
      <w:rFonts w:asciiTheme="majorHAnsi" w:eastAsiaTheme="majorEastAsia" w:hAnsiTheme="majorHAnsi" w:cstheme="majorBidi"/>
      <w:color w:val="001E3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CC6"/>
    <w:rPr>
      <w:rFonts w:asciiTheme="majorHAnsi" w:eastAsiaTheme="majorEastAsia" w:hAnsiTheme="majorHAnsi" w:cstheme="majorBidi"/>
      <w:i/>
      <w:iCs/>
      <w:color w:val="001E34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C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C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054CC6"/>
    <w:pPr>
      <w:spacing w:after="0" w:line="240" w:lineRule="auto"/>
    </w:pPr>
    <w:rPr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CC6"/>
    <w:rPr>
      <w:rFonts w:ascii="Arial" w:hAnsi="Arial"/>
      <w:sz w:val="20"/>
      <w:szCs w:val="20"/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rsid w:val="00054CC6"/>
    <w:pPr>
      <w:spacing w:after="200" w:line="240" w:lineRule="auto"/>
    </w:pPr>
    <w:rPr>
      <w:i/>
      <w:iCs/>
      <w:color w:val="003E6A" w:themeColor="text2"/>
      <w:sz w:val="18"/>
      <w:szCs w:val="18"/>
    </w:rPr>
  </w:style>
  <w:style w:type="paragraph" w:styleId="ListBullet">
    <w:name w:val="List Bullet"/>
    <w:basedOn w:val="Normal"/>
    <w:uiPriority w:val="4"/>
    <w:qFormat/>
    <w:rsid w:val="00054CC6"/>
    <w:pPr>
      <w:numPr>
        <w:numId w:val="31"/>
      </w:numPr>
      <w:spacing w:before="120" w:after="120" w:line="360" w:lineRule="auto"/>
      <w:contextualSpacing/>
    </w:pPr>
    <w:rPr>
      <w:color w:val="000000" w:themeColor="text1"/>
    </w:rPr>
  </w:style>
  <w:style w:type="paragraph" w:styleId="ListNumber">
    <w:name w:val="List Number"/>
    <w:basedOn w:val="Normal"/>
    <w:uiPriority w:val="4"/>
    <w:qFormat/>
    <w:rsid w:val="00054CC6"/>
    <w:pPr>
      <w:numPr>
        <w:numId w:val="32"/>
      </w:numPr>
      <w:spacing w:before="120" w:after="120" w:line="360" w:lineRule="auto"/>
      <w:contextualSpacing/>
    </w:pPr>
  </w:style>
  <w:style w:type="paragraph" w:styleId="ListBullet2">
    <w:name w:val="List Bullet 2"/>
    <w:basedOn w:val="Normal"/>
    <w:uiPriority w:val="4"/>
    <w:qFormat/>
    <w:rsid w:val="00054CC6"/>
    <w:pPr>
      <w:numPr>
        <w:numId w:val="33"/>
      </w:numPr>
      <w:spacing w:before="120" w:after="120" w:line="360" w:lineRule="auto"/>
      <w:contextualSpacing/>
    </w:pPr>
  </w:style>
  <w:style w:type="paragraph" w:styleId="ListBullet3">
    <w:name w:val="List Bullet 3"/>
    <w:basedOn w:val="Normal"/>
    <w:uiPriority w:val="4"/>
    <w:qFormat/>
    <w:rsid w:val="00054CC6"/>
    <w:pPr>
      <w:numPr>
        <w:numId w:val="34"/>
      </w:numPr>
      <w:spacing w:before="120" w:after="120" w:line="360" w:lineRule="auto"/>
      <w:contextualSpacing/>
    </w:pPr>
  </w:style>
  <w:style w:type="paragraph" w:styleId="ListBullet4">
    <w:name w:val="List Bullet 4"/>
    <w:basedOn w:val="Normal"/>
    <w:uiPriority w:val="4"/>
    <w:qFormat/>
    <w:rsid w:val="00054CC6"/>
    <w:pPr>
      <w:numPr>
        <w:numId w:val="35"/>
      </w:numPr>
      <w:spacing w:before="120" w:after="240" w:line="360" w:lineRule="auto"/>
      <w:contextualSpacing/>
    </w:pPr>
  </w:style>
  <w:style w:type="paragraph" w:styleId="ListNumber2">
    <w:name w:val="List Number 2"/>
    <w:basedOn w:val="Normal"/>
    <w:uiPriority w:val="4"/>
    <w:qFormat/>
    <w:rsid w:val="00054CC6"/>
    <w:pPr>
      <w:numPr>
        <w:numId w:val="36"/>
      </w:numPr>
      <w:spacing w:before="120" w:after="120" w:line="360" w:lineRule="auto"/>
      <w:contextualSpacing/>
    </w:pPr>
  </w:style>
  <w:style w:type="paragraph" w:styleId="ListNumber3">
    <w:name w:val="List Number 3"/>
    <w:basedOn w:val="Normal"/>
    <w:uiPriority w:val="4"/>
    <w:qFormat/>
    <w:rsid w:val="00054CC6"/>
    <w:pPr>
      <w:numPr>
        <w:numId w:val="37"/>
      </w:numPr>
      <w:spacing w:before="120" w:after="120" w:line="360" w:lineRule="auto"/>
      <w:contextualSpacing/>
    </w:pPr>
  </w:style>
  <w:style w:type="paragraph" w:styleId="ListNumber4">
    <w:name w:val="List Number 4"/>
    <w:basedOn w:val="Normal"/>
    <w:uiPriority w:val="4"/>
    <w:qFormat/>
    <w:rsid w:val="00054CC6"/>
    <w:pPr>
      <w:numPr>
        <w:numId w:val="38"/>
      </w:numPr>
      <w:spacing w:before="120" w:after="120" w:line="360" w:lineRule="auto"/>
      <w:contextualSpacing/>
    </w:pPr>
  </w:style>
  <w:style w:type="character" w:styleId="Emphasis">
    <w:name w:val="Emphasis"/>
    <w:aliases w:val="Body italic emphasis"/>
    <w:basedOn w:val="DefaultParagraphFont"/>
    <w:uiPriority w:val="3"/>
    <w:rsid w:val="00B57C57"/>
    <w:rPr>
      <w:i/>
      <w:color w:val="auto"/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054CC6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color w:val="002E4F" w:themeColor="accent1" w:themeShade="BF"/>
      <w:sz w:val="32"/>
    </w:rPr>
  </w:style>
  <w:style w:type="character" w:styleId="Strong">
    <w:name w:val="Strong"/>
    <w:aliases w:val="Footer URL"/>
    <w:basedOn w:val="DefaultParagraphFont"/>
    <w:uiPriority w:val="22"/>
    <w:qFormat/>
    <w:rsid w:val="00054CC6"/>
    <w:rPr>
      <w:rFonts w:ascii="Arial" w:hAnsi="Arial"/>
      <w:b/>
      <w:bCs/>
      <w:color w:val="003E6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.amos@phncooperative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il.amos@phncooperativ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4h.local\templates\HR\TEM__Position%20description.dotx" TargetMode="External"/></Relationships>
</file>

<file path=word/theme/theme1.xml><?xml version="1.0" encoding="utf-8"?>
<a:theme xmlns:a="http://schemas.openxmlformats.org/drawingml/2006/main" name="Office Theme">
  <a:themeElements>
    <a:clrScheme name="Brisbane North PHN">
      <a:dk1>
        <a:sysClr val="windowText" lastClr="000000"/>
      </a:dk1>
      <a:lt1>
        <a:sysClr val="window" lastClr="FFFFFF"/>
      </a:lt1>
      <a:dk2>
        <a:srgbClr val="003E6A"/>
      </a:dk2>
      <a:lt2>
        <a:srgbClr val="FFFFFF"/>
      </a:lt2>
      <a:accent1>
        <a:srgbClr val="003E6A"/>
      </a:accent1>
      <a:accent2>
        <a:srgbClr val="777777"/>
      </a:accent2>
      <a:accent3>
        <a:srgbClr val="FA8D29"/>
      </a:accent3>
      <a:accent4>
        <a:srgbClr val="D9D9D9"/>
      </a:accent4>
      <a:accent5>
        <a:srgbClr val="C5C5C5"/>
      </a:accent5>
      <a:accent6>
        <a:srgbClr val="FBB16D"/>
      </a:accent6>
      <a:hlink>
        <a:srgbClr val="003E6A"/>
      </a:hlink>
      <a:folHlink>
        <a:srgbClr val="777777"/>
      </a:folHlink>
    </a:clrScheme>
    <a:fontScheme name="Brisbane North 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531FDCA698D4B81F368910C54173E" ma:contentTypeVersion="14" ma:contentTypeDescription="Create a new document." ma:contentTypeScope="" ma:versionID="452e4ce4b38f9f8b1ed23e9bb2479eeb">
  <xsd:schema xmlns:xsd="http://www.w3.org/2001/XMLSchema" xmlns:xs="http://www.w3.org/2001/XMLSchema" xmlns:p="http://schemas.microsoft.com/office/2006/metadata/properties" xmlns:ns2="3b0e5c19-5180-4745-a617-f3489f517d0b" xmlns:ns3="22be938b-ca4a-4185-a26d-dddfa400fc14" targetNamespace="http://schemas.microsoft.com/office/2006/metadata/properties" ma:root="true" ma:fieldsID="649176dc2f2ce6704c4987295fbb8fbf" ns2:_="" ns3:_="">
    <xsd:import namespace="3b0e5c19-5180-4745-a617-f3489f517d0b"/>
    <xsd:import namespace="22be938b-ca4a-4185-a26d-dddfa400f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5c19-5180-4745-a617-f3489f51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7b4b80-b1fe-469c-9b3b-fcf9510b0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938b-ca4a-4185-a26d-dddfa400f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7b7046b-c31a-4af8-a10c-e8821505f4ba}" ma:internalName="TaxCatchAll" ma:showField="CatchAllData" ma:web="22be938b-ca4a-4185-a26d-dddfa400f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e5c19-5180-4745-a617-f3489f517d0b">
      <Terms xmlns="http://schemas.microsoft.com/office/infopath/2007/PartnerControls"/>
    </lcf76f155ced4ddcb4097134ff3c332f>
    <TaxCatchAll xmlns="22be938b-ca4a-4185-a26d-dddfa400fc14" xsi:nil="true"/>
  </documentManagement>
</p:properties>
</file>

<file path=customXml/itemProps1.xml><?xml version="1.0" encoding="utf-8"?>
<ds:datastoreItem xmlns:ds="http://schemas.openxmlformats.org/officeDocument/2006/customXml" ds:itemID="{E19CD123-B478-4A66-B3C7-7AC2ECE7B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F625F-D38F-44C3-95ED-F7CBC05F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e5c19-5180-4745-a617-f3489f517d0b"/>
    <ds:schemaRef ds:uri="22be938b-ca4a-4185-a26d-dddfa400f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44890-7705-4AE7-B5DA-D91807EBE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1067B-70E8-49C9-B0A1-468BB7C1D405}">
  <ds:schemaRefs>
    <ds:schemaRef ds:uri="http://schemas.microsoft.com/office/2006/metadata/properties"/>
    <ds:schemaRef ds:uri="http://schemas.microsoft.com/office/infopath/2007/PartnerControls"/>
    <ds:schemaRef ds:uri="3b0e5c19-5180-4745-a617-f3489f517d0b"/>
    <ds:schemaRef ds:uri="22be938b-ca4a-4185-a26d-dddfa400fc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TEM__Position description.dotx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Toshiba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Rajendra Joshi</dc:creator>
  <cp:lastModifiedBy>Philip Amos</cp:lastModifiedBy>
  <cp:revision>2</cp:revision>
  <cp:lastPrinted>2016-12-05T04:40:00Z</cp:lastPrinted>
  <dcterms:created xsi:type="dcterms:W3CDTF">2022-07-29T00:50:00Z</dcterms:created>
  <dcterms:modified xsi:type="dcterms:W3CDTF">2022-07-29T00:50:00Z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0x010100D70531FDCA698D4B81F368910C54173E</vt:lpwstr>
  </property>
  <property fmtid="{D5CDD505-2E9C-101B-9397-08002B2CF9AE}" pid="3" name="Order">
    <vt:r8>14494500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Approved">
    <vt:bool>false</vt:bool>
  </property>
  <property fmtid="{D5CDD505-2E9C-101B-9397-08002B2CF9AE}" pid="7" name="ComplianceAssetId">
    <vt:lpwstr/>
  </property>
  <property fmtid="{D5CDD505-2E9C-101B-9397-08002B2CF9AE}" pid="8" name="TemplateUrl">
    <vt:lpwstr/>
  </property>
</Properties>
</file>