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9F5CC0" w14:textId="77777777" w:rsidR="00576704" w:rsidRPr="00481D03" w:rsidRDefault="00114EE7" w:rsidP="00576704">
      <w:pPr>
        <w:rPr>
          <w:rFonts w:ascii="Verdana" w:hAnsi="Verdana" w:cs="Arial"/>
          <w:color w:val="500050"/>
        </w:rPr>
      </w:pPr>
      <w:r w:rsidRPr="005A1EA7">
        <w:rPr>
          <w:rFonts w:ascii="Verdana" w:hAnsi="Verdana" w:cs="Arial"/>
          <w:noProof/>
          <w:color w:val="500050"/>
          <w:lang w:eastAsia="en-AU"/>
        </w:rPr>
        <w:drawing>
          <wp:anchor distT="0" distB="0" distL="114300" distR="114300" simplePos="0" relativeHeight="251658240" behindDoc="0" locked="0" layoutInCell="1" allowOverlap="1" wp14:anchorId="7433673A" wp14:editId="344571DE">
            <wp:simplePos x="0" y="0"/>
            <wp:positionH relativeFrom="column">
              <wp:posOffset>-92075</wp:posOffset>
            </wp:positionH>
            <wp:positionV relativeFrom="paragraph">
              <wp:posOffset>-445135</wp:posOffset>
            </wp:positionV>
            <wp:extent cx="6572250" cy="2132909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AAN_Main Logo_H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13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60AFE" w14:textId="77777777" w:rsidR="00576704" w:rsidRDefault="00576704" w:rsidP="00576704">
      <w:pPr>
        <w:rPr>
          <w:rFonts w:ascii="Verdana" w:eastAsia="Times New Roman" w:hAnsi="Verdana" w:cs="Arial"/>
        </w:rPr>
      </w:pPr>
    </w:p>
    <w:p w14:paraId="1CD07290" w14:textId="77777777" w:rsidR="00953775" w:rsidRDefault="00953775" w:rsidP="00576704">
      <w:pPr>
        <w:rPr>
          <w:rFonts w:ascii="Verdana" w:eastAsia="Times New Roman" w:hAnsi="Verdana" w:cs="Arial"/>
        </w:rPr>
      </w:pPr>
    </w:p>
    <w:p w14:paraId="03C7D250" w14:textId="77777777" w:rsidR="00953775" w:rsidRDefault="00953775" w:rsidP="00576704">
      <w:pPr>
        <w:rPr>
          <w:rFonts w:ascii="Verdana" w:eastAsia="Times New Roman" w:hAnsi="Verdana" w:cs="Arial"/>
        </w:rPr>
      </w:pPr>
    </w:p>
    <w:p w14:paraId="23DC02EF" w14:textId="77777777" w:rsidR="00953775" w:rsidRDefault="00953775" w:rsidP="00576704">
      <w:pPr>
        <w:rPr>
          <w:rFonts w:ascii="Verdana" w:eastAsia="Times New Roman" w:hAnsi="Verdana" w:cs="Arial"/>
        </w:rPr>
      </w:pPr>
    </w:p>
    <w:p w14:paraId="4A694352" w14:textId="099D9418" w:rsidR="00953775" w:rsidRDefault="00953775" w:rsidP="00576704">
      <w:pPr>
        <w:rPr>
          <w:rFonts w:ascii="Verdana" w:eastAsia="Times New Roman" w:hAnsi="Verdana" w:cs="Arial"/>
        </w:rPr>
      </w:pPr>
    </w:p>
    <w:p w14:paraId="434878FB" w14:textId="77777777" w:rsidR="00953775" w:rsidRDefault="00953775" w:rsidP="00576704">
      <w:pPr>
        <w:rPr>
          <w:rFonts w:ascii="Verdana" w:eastAsia="Times New Roman" w:hAnsi="Verdana" w:cs="Arial"/>
        </w:rPr>
      </w:pPr>
    </w:p>
    <w:p w14:paraId="4E560701" w14:textId="77777777" w:rsidR="00953775" w:rsidRPr="00481D03" w:rsidRDefault="00953775" w:rsidP="00576704">
      <w:pPr>
        <w:rPr>
          <w:rFonts w:ascii="Verdana" w:eastAsia="Times New Roman" w:hAnsi="Verdana" w:cs="Arial"/>
        </w:rPr>
      </w:pPr>
    </w:p>
    <w:p w14:paraId="555798B0" w14:textId="77777777" w:rsidR="00953775" w:rsidRDefault="00953775" w:rsidP="008A096D">
      <w:pPr>
        <w:autoSpaceDE w:val="0"/>
        <w:autoSpaceDN w:val="0"/>
        <w:adjustRightInd w:val="0"/>
        <w:ind w:left="-567" w:right="-1045" w:firstLine="567"/>
        <w:jc w:val="center"/>
        <w:rPr>
          <w:b/>
          <w:bCs/>
          <w:sz w:val="40"/>
          <w:szCs w:val="40"/>
          <w:lang w:val="en-US"/>
        </w:rPr>
      </w:pPr>
    </w:p>
    <w:p w14:paraId="62A4B105" w14:textId="0FC264D8" w:rsidR="00D30A3B" w:rsidRDefault="00B80A59" w:rsidP="00953775">
      <w:pPr>
        <w:autoSpaceDE w:val="0"/>
        <w:autoSpaceDN w:val="0"/>
        <w:adjustRightInd w:val="0"/>
        <w:ind w:left="-567" w:right="-1045" w:firstLine="567"/>
        <w:jc w:val="center"/>
      </w:pPr>
      <w:r>
        <w:rPr>
          <w:b/>
          <w:bCs/>
          <w:sz w:val="40"/>
          <w:szCs w:val="40"/>
          <w:lang w:val="en-US"/>
        </w:rPr>
        <w:t>2</w:t>
      </w:r>
      <w:r w:rsidR="007763D9">
        <w:rPr>
          <w:b/>
          <w:bCs/>
          <w:sz w:val="40"/>
          <w:szCs w:val="40"/>
          <w:lang w:val="en-US"/>
        </w:rPr>
        <w:t>nd</w:t>
      </w:r>
      <w:r w:rsidR="008A096D">
        <w:rPr>
          <w:b/>
          <w:bCs/>
          <w:sz w:val="40"/>
          <w:szCs w:val="40"/>
          <w:lang w:val="en-US"/>
        </w:rPr>
        <w:t xml:space="preserve"> Annual IAAN</w:t>
      </w:r>
      <w:r w:rsidR="00D30A3B" w:rsidRPr="00D30A3B">
        <w:rPr>
          <w:b/>
          <w:bCs/>
          <w:sz w:val="40"/>
          <w:szCs w:val="40"/>
          <w:lang w:val="en-US"/>
        </w:rPr>
        <w:t xml:space="preserve"> Conference of Applied Neuroscience</w:t>
      </w:r>
    </w:p>
    <w:p w14:paraId="6327F81D" w14:textId="63EC9934" w:rsidR="00D30A3B" w:rsidRPr="00D30A3B" w:rsidRDefault="007763D9" w:rsidP="0095377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Thur</w:t>
      </w:r>
      <w:r w:rsidR="008A096D">
        <w:rPr>
          <w:b/>
          <w:sz w:val="32"/>
          <w:szCs w:val="32"/>
        </w:rPr>
        <w:t>sd</w:t>
      </w:r>
      <w:r w:rsidR="00D30A3B" w:rsidRPr="00D30A3B">
        <w:rPr>
          <w:b/>
          <w:sz w:val="32"/>
          <w:szCs w:val="32"/>
        </w:rPr>
        <w:t>ay 2</w:t>
      </w:r>
      <w:r>
        <w:rPr>
          <w:b/>
          <w:sz w:val="32"/>
          <w:szCs w:val="32"/>
        </w:rPr>
        <w:t>1</w:t>
      </w:r>
      <w:r w:rsidR="00D30A3B" w:rsidRPr="00D30A3B">
        <w:rPr>
          <w:b/>
          <w:sz w:val="32"/>
          <w:szCs w:val="32"/>
        </w:rPr>
        <w:t xml:space="preserve"> May – </w:t>
      </w:r>
      <w:r>
        <w:rPr>
          <w:b/>
          <w:sz w:val="32"/>
          <w:szCs w:val="32"/>
        </w:rPr>
        <w:t>Saturday</w:t>
      </w:r>
      <w:r w:rsidR="00D30A3B" w:rsidRPr="00D30A3B">
        <w:rPr>
          <w:b/>
          <w:sz w:val="32"/>
          <w:szCs w:val="32"/>
        </w:rPr>
        <w:t xml:space="preserve"> 2</w:t>
      </w:r>
      <w:r>
        <w:rPr>
          <w:b/>
          <w:sz w:val="32"/>
          <w:szCs w:val="32"/>
        </w:rPr>
        <w:t>3</w:t>
      </w:r>
      <w:r w:rsidR="00D30A3B" w:rsidRPr="00D30A3B">
        <w:rPr>
          <w:b/>
          <w:sz w:val="32"/>
          <w:szCs w:val="32"/>
        </w:rPr>
        <w:t xml:space="preserve"> May 20</w:t>
      </w:r>
      <w:r>
        <w:rPr>
          <w:b/>
          <w:sz w:val="32"/>
          <w:szCs w:val="32"/>
        </w:rPr>
        <w:t>20</w:t>
      </w:r>
    </w:p>
    <w:p w14:paraId="421ACD05" w14:textId="77777777" w:rsidR="007763D9" w:rsidRDefault="00D57DBD" w:rsidP="00D30A3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7763D9">
        <w:rPr>
          <w:sz w:val="32"/>
          <w:szCs w:val="32"/>
        </w:rPr>
        <w:t xml:space="preserve">Rydges on Swanston, </w:t>
      </w:r>
      <w:r w:rsidR="007763D9" w:rsidRPr="007763D9">
        <w:rPr>
          <w:sz w:val="32"/>
          <w:szCs w:val="32"/>
        </w:rPr>
        <w:t>701 Swanston Street, Carlton</w:t>
      </w:r>
    </w:p>
    <w:p w14:paraId="62E10F4E" w14:textId="07B794B4" w:rsidR="008A096D" w:rsidRDefault="007763D9" w:rsidP="007763D9">
      <w:pPr>
        <w:jc w:val="center"/>
        <w:rPr>
          <w:sz w:val="16"/>
          <w:szCs w:val="16"/>
        </w:rPr>
      </w:pPr>
      <w:r w:rsidRPr="007763D9">
        <w:rPr>
          <w:sz w:val="32"/>
          <w:szCs w:val="32"/>
        </w:rPr>
        <w:t xml:space="preserve"> </w:t>
      </w:r>
      <w:r>
        <w:rPr>
          <w:sz w:val="32"/>
          <w:szCs w:val="32"/>
        </w:rPr>
        <w:t>&amp; The Melbourne Brain Centre</w:t>
      </w:r>
    </w:p>
    <w:p w14:paraId="28D07A16" w14:textId="77777777" w:rsidR="00B80A59" w:rsidRPr="00B80A59" w:rsidRDefault="00B80A59" w:rsidP="007763D9">
      <w:pPr>
        <w:jc w:val="center"/>
        <w:rPr>
          <w:sz w:val="16"/>
          <w:szCs w:val="16"/>
        </w:rPr>
      </w:pPr>
    </w:p>
    <w:tbl>
      <w:tblPr>
        <w:tblStyle w:val="TableGrid"/>
        <w:tblW w:w="9922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2"/>
        <w:gridCol w:w="5100"/>
      </w:tblGrid>
      <w:tr w:rsidR="00953775" w:rsidRPr="008B16F9" w14:paraId="014BF2A5" w14:textId="77777777" w:rsidTr="00B80A59">
        <w:tc>
          <w:tcPr>
            <w:tcW w:w="4822" w:type="dxa"/>
          </w:tcPr>
          <w:p w14:paraId="6F14FC20" w14:textId="15AFFB98" w:rsidR="00953775" w:rsidRPr="00E94812" w:rsidRDefault="007763D9" w:rsidP="00B80A59">
            <w:pPr>
              <w:widowControl w:val="0"/>
              <w:numPr>
                <w:ilvl w:val="0"/>
                <w:numId w:val="1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293" w:line="276" w:lineRule="auto"/>
              <w:ind w:left="142" w:right="147" w:hanging="142"/>
              <w:contextualSpacing/>
              <w:rPr>
                <w:rFonts w:cs="Times Roman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Up to 20 additional</w:t>
            </w:r>
            <w:r w:rsidR="00953775" w:rsidRPr="00E94812">
              <w:rPr>
                <w:rFonts w:cs="Arial"/>
                <w:color w:val="000000"/>
                <w:sz w:val="24"/>
                <w:szCs w:val="24"/>
                <w:lang w:val="en-US"/>
              </w:rPr>
              <w:t xml:space="preserve"> speakers, covering a wide range of applied neuroscience topics</w:t>
            </w:r>
          </w:p>
        </w:tc>
        <w:tc>
          <w:tcPr>
            <w:tcW w:w="5100" w:type="dxa"/>
          </w:tcPr>
          <w:p w14:paraId="13193AD5" w14:textId="77777777" w:rsidR="00382E43" w:rsidRPr="00E94812" w:rsidRDefault="00953775" w:rsidP="00E94812">
            <w:pPr>
              <w:widowControl w:val="0"/>
              <w:numPr>
                <w:ilvl w:val="0"/>
                <w:numId w:val="17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93" w:line="360" w:lineRule="auto"/>
              <w:ind w:hanging="690"/>
              <w:contextualSpacing/>
              <w:rPr>
                <w:rFonts w:cs="Times Roman"/>
                <w:color w:val="000000"/>
                <w:sz w:val="24"/>
                <w:szCs w:val="24"/>
                <w:lang w:val="en-US"/>
              </w:rPr>
            </w:pPr>
            <w:r w:rsidRPr="00E94812">
              <w:rPr>
                <w:rFonts w:cs="Arial"/>
                <w:color w:val="000000"/>
                <w:sz w:val="24"/>
                <w:szCs w:val="24"/>
                <w:lang w:val="en-US"/>
              </w:rPr>
              <w:t>Peer-to-peer networking and forum</w:t>
            </w:r>
          </w:p>
          <w:p w14:paraId="49F2C3BC" w14:textId="7B7980E3" w:rsidR="00953775" w:rsidRPr="00E94812" w:rsidRDefault="00382E43" w:rsidP="00E94812">
            <w:pPr>
              <w:widowControl w:val="0"/>
              <w:numPr>
                <w:ilvl w:val="0"/>
                <w:numId w:val="17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93" w:line="360" w:lineRule="auto"/>
              <w:ind w:hanging="690"/>
              <w:contextualSpacing/>
              <w:rPr>
                <w:rFonts w:cs="Times Roman"/>
                <w:color w:val="000000"/>
                <w:sz w:val="24"/>
                <w:szCs w:val="24"/>
                <w:lang w:val="en-US"/>
              </w:rPr>
            </w:pPr>
            <w:r w:rsidRPr="00E94812">
              <w:rPr>
                <w:rFonts w:cs="Arial"/>
                <w:color w:val="000000"/>
                <w:sz w:val="24"/>
                <w:szCs w:val="24"/>
                <w:lang w:val="en-US"/>
              </w:rPr>
              <w:t>IAAN Annual General Meeting</w:t>
            </w:r>
          </w:p>
        </w:tc>
      </w:tr>
      <w:tr w:rsidR="00953775" w:rsidRPr="008B16F9" w14:paraId="2BF66C04" w14:textId="77777777" w:rsidTr="00B80A59">
        <w:trPr>
          <w:trHeight w:val="706"/>
        </w:trPr>
        <w:tc>
          <w:tcPr>
            <w:tcW w:w="4822" w:type="dxa"/>
          </w:tcPr>
          <w:p w14:paraId="59A85445" w14:textId="00701FDC" w:rsidR="00382E43" w:rsidRPr="00E94812" w:rsidRDefault="007C33AC" w:rsidP="00E94812">
            <w:pPr>
              <w:widowControl w:val="0"/>
              <w:numPr>
                <w:ilvl w:val="0"/>
                <w:numId w:val="17"/>
              </w:numPr>
              <w:tabs>
                <w:tab w:val="left" w:pos="169"/>
              </w:tabs>
              <w:autoSpaceDE w:val="0"/>
              <w:autoSpaceDN w:val="0"/>
              <w:adjustRightInd w:val="0"/>
              <w:ind w:left="284" w:hanging="284"/>
              <w:contextualSpacing/>
              <w:rPr>
                <w:rFonts w:cs="Times Roman"/>
                <w:color w:val="000000"/>
                <w:sz w:val="24"/>
                <w:szCs w:val="24"/>
                <w:lang w:val="en-US"/>
              </w:rPr>
            </w:pPr>
            <w:r>
              <w:rPr>
                <w:rFonts w:cs="Times Roman"/>
                <w:color w:val="000000"/>
                <w:sz w:val="24"/>
                <w:szCs w:val="24"/>
                <w:lang w:val="en-US"/>
              </w:rPr>
              <w:t>3</w:t>
            </w:r>
            <w:r w:rsidR="00953775" w:rsidRPr="00E94812">
              <w:rPr>
                <w:rFonts w:cs="Times Roman"/>
                <w:color w:val="000000"/>
                <w:sz w:val="24"/>
                <w:szCs w:val="24"/>
                <w:lang w:val="en-US"/>
              </w:rPr>
              <w:t xml:space="preserve"> conference streams </w:t>
            </w:r>
            <w:r w:rsidR="00953775" w:rsidRPr="00E94812">
              <w:rPr>
                <w:rFonts w:cs="Arial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P</w:t>
            </w:r>
            <w:r w:rsidR="00953775" w:rsidRPr="00E94812">
              <w:rPr>
                <w:rFonts w:cs="Arial"/>
                <w:color w:val="000000"/>
                <w:sz w:val="24"/>
                <w:szCs w:val="24"/>
                <w:lang w:val="en-US"/>
              </w:rPr>
              <w:t>sychotherapy,</w:t>
            </w:r>
            <w:r w:rsidR="00E94812" w:rsidRPr="00E94812">
              <w:rPr>
                <w:rFonts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29B5BAFA" w14:textId="01A774BE" w:rsidR="00382E43" w:rsidRPr="00E94812" w:rsidRDefault="007C33AC" w:rsidP="007C33AC">
            <w:pPr>
              <w:widowControl w:val="0"/>
              <w:tabs>
                <w:tab w:val="left" w:pos="169"/>
              </w:tabs>
              <w:autoSpaceDE w:val="0"/>
              <w:autoSpaceDN w:val="0"/>
              <w:adjustRightInd w:val="0"/>
              <w:spacing w:line="360" w:lineRule="auto"/>
              <w:contextualSpacing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E94812">
              <w:rPr>
                <w:rFonts w:cs="Arial"/>
                <w:color w:val="000000"/>
                <w:sz w:val="24"/>
                <w:szCs w:val="24"/>
                <w:lang w:val="en-US"/>
              </w:rPr>
              <w:t>O</w:t>
            </w:r>
            <w:r w:rsidR="00953775" w:rsidRPr="00E94812">
              <w:rPr>
                <w:rFonts w:cs="Arial"/>
                <w:color w:val="000000"/>
                <w:sz w:val="24"/>
                <w:szCs w:val="24"/>
                <w:lang w:val="en-US"/>
              </w:rPr>
              <w:t>rganisational</w:t>
            </w:r>
            <w:r>
              <w:rPr>
                <w:rFonts w:cs="Arial"/>
                <w:color w:val="000000"/>
                <w:sz w:val="24"/>
                <w:szCs w:val="24"/>
                <w:lang w:val="en-US"/>
              </w:rPr>
              <w:t xml:space="preserve"> and E</w:t>
            </w:r>
            <w:r w:rsidR="00953775" w:rsidRPr="00E94812">
              <w:rPr>
                <w:rFonts w:cs="Arial"/>
                <w:color w:val="000000"/>
                <w:sz w:val="24"/>
                <w:szCs w:val="24"/>
                <w:lang w:val="en-US"/>
              </w:rPr>
              <w:t>ducational)</w:t>
            </w:r>
            <w:r w:rsidR="00382E43" w:rsidRPr="00E94812">
              <w:rPr>
                <w:rFonts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3BD2DAF1" w14:textId="77777777" w:rsidR="00953775" w:rsidRPr="00E94812" w:rsidRDefault="00382E43" w:rsidP="00E94812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169"/>
              </w:tabs>
              <w:autoSpaceDE w:val="0"/>
              <w:autoSpaceDN w:val="0"/>
              <w:adjustRightInd w:val="0"/>
              <w:spacing w:line="360" w:lineRule="auto"/>
              <w:rPr>
                <w:rFonts w:cs="Times Roman"/>
                <w:color w:val="000000"/>
                <w:sz w:val="24"/>
                <w:szCs w:val="24"/>
                <w:lang w:val="en-US"/>
              </w:rPr>
            </w:pPr>
            <w:r w:rsidRPr="00E94812">
              <w:rPr>
                <w:rFonts w:cs="Arial"/>
                <w:color w:val="000000"/>
                <w:sz w:val="24"/>
                <w:szCs w:val="24"/>
                <w:lang w:val="en-US"/>
              </w:rPr>
              <w:t>Keynotes, oral presentations and workshops</w:t>
            </w:r>
          </w:p>
        </w:tc>
        <w:tc>
          <w:tcPr>
            <w:tcW w:w="5100" w:type="dxa"/>
          </w:tcPr>
          <w:p w14:paraId="23262C64" w14:textId="7B4F2580" w:rsidR="00382E43" w:rsidRPr="00E94812" w:rsidRDefault="00382E43" w:rsidP="00E94812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93" w:line="276" w:lineRule="auto"/>
              <w:ind w:hanging="720"/>
              <w:rPr>
                <w:rFonts w:cs="Times Roman"/>
                <w:color w:val="000000"/>
                <w:sz w:val="24"/>
                <w:szCs w:val="24"/>
                <w:lang w:val="en-US"/>
              </w:rPr>
            </w:pPr>
            <w:r w:rsidRPr="00E94812">
              <w:rPr>
                <w:rFonts w:cs="Times Roman"/>
                <w:color w:val="000000"/>
                <w:sz w:val="24"/>
                <w:szCs w:val="24"/>
                <w:lang w:val="en-US"/>
              </w:rPr>
              <w:t>24 Continuing Professional Development Points</w:t>
            </w:r>
            <w:r w:rsidR="0029400C">
              <w:rPr>
                <w:rFonts w:cs="Times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E94812">
              <w:rPr>
                <w:rFonts w:cs="Times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0A81ADD5" w14:textId="77777777" w:rsidR="00953775" w:rsidRPr="00E94812" w:rsidRDefault="00382E43" w:rsidP="00382E43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93" w:line="340" w:lineRule="atLeast"/>
              <w:ind w:hanging="720"/>
              <w:rPr>
                <w:rFonts w:cs="Times Roman"/>
                <w:color w:val="000000"/>
                <w:sz w:val="24"/>
                <w:szCs w:val="24"/>
                <w:lang w:val="en-US"/>
              </w:rPr>
            </w:pPr>
            <w:r w:rsidRPr="00E94812">
              <w:rPr>
                <w:rFonts w:cs="Times Roman"/>
                <w:b/>
                <w:color w:val="000000"/>
                <w:sz w:val="24"/>
                <w:szCs w:val="24"/>
                <w:lang w:val="en-US"/>
              </w:rPr>
              <w:t xml:space="preserve">FREE IAAN MEMBERSHIP </w:t>
            </w:r>
            <w:r w:rsidRPr="00E94812">
              <w:rPr>
                <w:rFonts w:cs="Times Roman"/>
                <w:color w:val="000000"/>
                <w:sz w:val="24"/>
                <w:szCs w:val="24"/>
                <w:lang w:val="en-US"/>
              </w:rPr>
              <w:t>for full-time students</w:t>
            </w:r>
          </w:p>
        </w:tc>
      </w:tr>
    </w:tbl>
    <w:p w14:paraId="279AB2AA" w14:textId="689A0887" w:rsidR="00953775" w:rsidRDefault="00F746DC" w:rsidP="00953775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after="293" w:line="340" w:lineRule="atLeast"/>
        <w:contextualSpacing/>
        <w:jc w:val="center"/>
        <w:rPr>
          <w:rFonts w:cs="Times Roman"/>
          <w:b/>
          <w:color w:val="000000"/>
          <w:sz w:val="28"/>
          <w:szCs w:val="28"/>
          <w:lang w:val="en-US"/>
        </w:rPr>
      </w:pPr>
      <w:r>
        <w:rPr>
          <w:rFonts w:cs="Times Roman"/>
          <w:b/>
          <w:color w:val="000000"/>
          <w:sz w:val="28"/>
          <w:szCs w:val="28"/>
          <w:lang w:val="en-US"/>
        </w:rPr>
        <w:t xml:space="preserve">Conference </w:t>
      </w:r>
      <w:r w:rsidR="008A096D" w:rsidRPr="00306DF8">
        <w:rPr>
          <w:rFonts w:cs="Times Roman"/>
          <w:b/>
          <w:color w:val="000000"/>
          <w:sz w:val="28"/>
          <w:szCs w:val="28"/>
          <w:lang w:val="en-US"/>
        </w:rPr>
        <w:t xml:space="preserve">Keynote </w:t>
      </w:r>
      <w:r>
        <w:rPr>
          <w:rFonts w:cs="Times Roman"/>
          <w:b/>
          <w:color w:val="000000"/>
          <w:sz w:val="28"/>
          <w:szCs w:val="28"/>
          <w:lang w:val="en-US"/>
        </w:rPr>
        <w:t>S</w:t>
      </w:r>
      <w:r w:rsidR="008A096D" w:rsidRPr="00306DF8">
        <w:rPr>
          <w:rFonts w:cs="Times Roman"/>
          <w:b/>
          <w:color w:val="000000"/>
          <w:sz w:val="28"/>
          <w:szCs w:val="28"/>
          <w:lang w:val="en-US"/>
        </w:rPr>
        <w:t>peakers</w:t>
      </w:r>
    </w:p>
    <w:p w14:paraId="6D8146A4" w14:textId="7387CE75" w:rsidR="009C5906" w:rsidRPr="00306DF8" w:rsidRDefault="0029400C" w:rsidP="00953775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after="293" w:line="340" w:lineRule="atLeast"/>
        <w:contextualSpacing/>
        <w:jc w:val="center"/>
        <w:rPr>
          <w:rFonts w:cs="Times Roman"/>
          <w:b/>
          <w:color w:val="000000"/>
          <w:sz w:val="28"/>
          <w:szCs w:val="28"/>
          <w:lang w:val="en-US"/>
        </w:rPr>
      </w:pPr>
      <w:r>
        <w:rPr>
          <w:rFonts w:ascii="Arial" w:hAnsi="Arial" w:cs="Arial"/>
          <w:noProof/>
          <w:sz w:val="36"/>
          <w:szCs w:val="36"/>
          <w:lang w:eastAsia="en-AU"/>
        </w:rPr>
        <w:drawing>
          <wp:anchor distT="0" distB="0" distL="114300" distR="114300" simplePos="0" relativeHeight="251721728" behindDoc="0" locked="0" layoutInCell="1" allowOverlap="1" wp14:anchorId="4A654CEF" wp14:editId="0388EF6F">
            <wp:simplePos x="0" y="0"/>
            <wp:positionH relativeFrom="column">
              <wp:posOffset>4555172</wp:posOffset>
            </wp:positionH>
            <wp:positionV relativeFrom="paragraph">
              <wp:posOffset>103822</wp:posOffset>
            </wp:positionV>
            <wp:extent cx="933450" cy="11277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3345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03281">
        <w:rPr>
          <w:noProof/>
          <w:lang w:eastAsia="en-AU"/>
        </w:rPr>
        <w:drawing>
          <wp:anchor distT="0" distB="0" distL="114300" distR="114300" simplePos="0" relativeHeight="251722752" behindDoc="0" locked="0" layoutInCell="1" allowOverlap="1" wp14:anchorId="419D6DB2" wp14:editId="30A428F0">
            <wp:simplePos x="0" y="0"/>
            <wp:positionH relativeFrom="margin">
              <wp:align>center</wp:align>
            </wp:positionH>
            <wp:positionV relativeFrom="paragraph">
              <wp:posOffset>103505</wp:posOffset>
            </wp:positionV>
            <wp:extent cx="1052195" cy="11525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20704" behindDoc="0" locked="0" layoutInCell="1" allowOverlap="1" wp14:anchorId="0AEA0BC5" wp14:editId="431437D8">
            <wp:simplePos x="0" y="0"/>
            <wp:positionH relativeFrom="column">
              <wp:posOffset>650240</wp:posOffset>
            </wp:positionH>
            <wp:positionV relativeFrom="paragraph">
              <wp:posOffset>103823</wp:posOffset>
            </wp:positionV>
            <wp:extent cx="938213" cy="116524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u 2019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8213" cy="1165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4FC18" w14:textId="29FD3FDD" w:rsidR="00953775" w:rsidRPr="00BA07EF" w:rsidRDefault="00953775" w:rsidP="00953775">
      <w:pPr>
        <w:jc w:val="center"/>
        <w:rPr>
          <w:rFonts w:ascii="Arial" w:hAnsi="Arial" w:cs="Arial"/>
          <w:sz w:val="16"/>
          <w:szCs w:val="16"/>
        </w:rPr>
      </w:pPr>
    </w:p>
    <w:p w14:paraId="44082AD7" w14:textId="11B3DF0D" w:rsidR="00953775" w:rsidRDefault="00953775" w:rsidP="00953775">
      <w:pPr>
        <w:jc w:val="center"/>
        <w:rPr>
          <w:rFonts w:ascii="Arial" w:hAnsi="Arial" w:cs="Arial"/>
          <w:sz w:val="36"/>
          <w:szCs w:val="36"/>
        </w:rPr>
      </w:pPr>
    </w:p>
    <w:p w14:paraId="08605958" w14:textId="52D2466F" w:rsidR="00953775" w:rsidRDefault="00953775" w:rsidP="00953775">
      <w:pPr>
        <w:jc w:val="center"/>
        <w:rPr>
          <w:rFonts w:ascii="Arial" w:hAnsi="Arial" w:cs="Arial"/>
          <w:sz w:val="36"/>
          <w:szCs w:val="36"/>
        </w:rPr>
      </w:pPr>
    </w:p>
    <w:p w14:paraId="73503346" w14:textId="77777777" w:rsidR="00953775" w:rsidRDefault="00953775" w:rsidP="00953775">
      <w:pPr>
        <w:jc w:val="center"/>
        <w:rPr>
          <w:rFonts w:ascii="Arial" w:hAnsi="Arial" w:cs="Arial"/>
          <w:sz w:val="36"/>
          <w:szCs w:val="36"/>
        </w:rPr>
      </w:pPr>
    </w:p>
    <w:p w14:paraId="0BE472B6" w14:textId="77777777" w:rsidR="009908FC" w:rsidRDefault="009908FC" w:rsidP="009C5906">
      <w:pPr>
        <w:rPr>
          <w:rFonts w:ascii="Arial" w:hAnsi="Arial" w:cs="Arial"/>
          <w:sz w:val="36"/>
          <w:szCs w:val="36"/>
        </w:rPr>
      </w:pPr>
    </w:p>
    <w:p w14:paraId="087506A1" w14:textId="2C52A537" w:rsidR="009C5906" w:rsidRDefault="009908FC" w:rsidP="009C5906">
      <w:pPr>
        <w:rPr>
          <w:rFonts w:cstheme="minorHAnsi"/>
          <w:b/>
          <w:bCs/>
        </w:rPr>
      </w:pPr>
      <w:r>
        <w:rPr>
          <w:rFonts w:ascii="Arial" w:hAnsi="Arial" w:cs="Arial"/>
          <w:sz w:val="36"/>
          <w:szCs w:val="36"/>
        </w:rPr>
        <w:t xml:space="preserve">         </w:t>
      </w:r>
      <w:r w:rsidR="009C5906" w:rsidRPr="009C5906">
        <w:rPr>
          <w:rFonts w:cstheme="minorHAnsi"/>
          <w:b/>
          <w:bCs/>
        </w:rPr>
        <w:t>Dr Lou</w:t>
      </w:r>
      <w:r w:rsidR="009C5906">
        <w:rPr>
          <w:rFonts w:cstheme="minorHAnsi"/>
          <w:b/>
          <w:bCs/>
        </w:rPr>
        <w:t xml:space="preserve">is </w:t>
      </w:r>
      <w:r w:rsidR="009C5906" w:rsidRPr="009C5906">
        <w:rPr>
          <w:rFonts w:cstheme="minorHAnsi"/>
          <w:b/>
          <w:bCs/>
        </w:rPr>
        <w:t xml:space="preserve"> Coz</w:t>
      </w:r>
      <w:r w:rsidR="009C5906">
        <w:rPr>
          <w:rFonts w:cstheme="minorHAnsi"/>
          <w:b/>
          <w:bCs/>
        </w:rPr>
        <w:t>o</w:t>
      </w:r>
      <w:r w:rsidR="009C5906" w:rsidRPr="009C5906">
        <w:rPr>
          <w:rFonts w:cstheme="minorHAnsi"/>
          <w:b/>
          <w:bCs/>
        </w:rPr>
        <w:t>lino</w:t>
      </w:r>
      <w:r w:rsidR="009C5906">
        <w:rPr>
          <w:rFonts w:cstheme="minorHAnsi"/>
          <w:b/>
          <w:bCs/>
        </w:rPr>
        <w:t xml:space="preserve">                    Dr Amee Baird      </w:t>
      </w:r>
      <w:r w:rsidR="0093457D">
        <w:rPr>
          <w:rFonts w:cstheme="minorHAnsi"/>
          <w:b/>
          <w:bCs/>
        </w:rPr>
        <w:t xml:space="preserve">                         Dr Jare</w:t>
      </w:r>
      <w:r w:rsidR="009C5906">
        <w:rPr>
          <w:rFonts w:cstheme="minorHAnsi"/>
          <w:b/>
          <w:bCs/>
        </w:rPr>
        <w:t xml:space="preserve">d Cooney Horvath </w:t>
      </w:r>
    </w:p>
    <w:p w14:paraId="5A5D4DB4" w14:textId="73E03A51" w:rsidR="009C5906" w:rsidRDefault="009C5906" w:rsidP="009C5906">
      <w:pPr>
        <w:rPr>
          <w:rFonts w:cstheme="minorHAnsi"/>
        </w:rPr>
      </w:pPr>
      <w:r>
        <w:rPr>
          <w:rFonts w:cstheme="minorHAnsi"/>
          <w:b/>
          <w:bCs/>
        </w:rPr>
        <w:t xml:space="preserve">                </w:t>
      </w:r>
      <w:r w:rsidRPr="009C5906">
        <w:rPr>
          <w:rFonts w:cstheme="minorHAnsi"/>
        </w:rPr>
        <w:t>Psychologist</w:t>
      </w:r>
      <w:r w:rsidR="00F746DC">
        <w:rPr>
          <w:rFonts w:cstheme="minorHAnsi"/>
        </w:rPr>
        <w:t>, Author                Neuroscientist, Author                 Educator, Neuroscientist</w:t>
      </w:r>
    </w:p>
    <w:p w14:paraId="7BD3F0C2" w14:textId="7B695450" w:rsidR="009C5906" w:rsidRPr="00BF2A9B" w:rsidRDefault="00F746DC" w:rsidP="00953775">
      <w:pPr>
        <w:rPr>
          <w:rFonts w:cstheme="minorHAnsi"/>
        </w:rPr>
      </w:pPr>
      <w:r>
        <w:rPr>
          <w:rFonts w:cstheme="minorHAnsi"/>
        </w:rPr>
        <w:t xml:space="preserve">                Los Angeles, USA                      Newcastle, Australia                      Melbourne, Australia                      </w:t>
      </w:r>
    </w:p>
    <w:p w14:paraId="511023B4" w14:textId="77777777" w:rsidR="009A559B" w:rsidRDefault="009A559B" w:rsidP="009A559B">
      <w:pPr>
        <w:widowControl w:val="0"/>
        <w:autoSpaceDE w:val="0"/>
        <w:autoSpaceDN w:val="0"/>
        <w:adjustRightInd w:val="0"/>
        <w:ind w:left="-142"/>
        <w:jc w:val="center"/>
        <w:rPr>
          <w:rFonts w:cs="Arial"/>
          <w:b/>
          <w:bCs/>
          <w:color w:val="000000"/>
          <w:sz w:val="48"/>
          <w:szCs w:val="48"/>
          <w:lang w:val="en-US"/>
        </w:rPr>
      </w:pPr>
    </w:p>
    <w:p w14:paraId="37A4E9DD" w14:textId="0F56CA3E" w:rsidR="00823F1E" w:rsidRPr="00B02AB2" w:rsidRDefault="009A559B" w:rsidP="00B02AB2">
      <w:pPr>
        <w:widowControl w:val="0"/>
        <w:autoSpaceDE w:val="0"/>
        <w:autoSpaceDN w:val="0"/>
        <w:adjustRightInd w:val="0"/>
        <w:ind w:left="-142"/>
        <w:jc w:val="center"/>
        <w:rPr>
          <w:b/>
          <w:bCs/>
          <w:sz w:val="36"/>
          <w:szCs w:val="36"/>
          <w:lang w:val="en-US"/>
        </w:rPr>
      </w:pPr>
      <w:r w:rsidRPr="00B80A59">
        <w:rPr>
          <w:rFonts w:cs="Arial"/>
          <w:b/>
          <w:bCs/>
          <w:color w:val="000000"/>
          <w:sz w:val="48"/>
          <w:szCs w:val="48"/>
          <w:lang w:val="en-US"/>
        </w:rPr>
        <w:t>Dr Louis Cozolino</w:t>
      </w:r>
      <w:r>
        <w:rPr>
          <w:rFonts w:cs="Arial"/>
          <w:b/>
          <w:bCs/>
          <w:color w:val="000000"/>
          <w:sz w:val="48"/>
          <w:szCs w:val="48"/>
          <w:lang w:val="en-US"/>
        </w:rPr>
        <w:t xml:space="preserve"> </w:t>
      </w:r>
    </w:p>
    <w:p w14:paraId="7BFB0D4A" w14:textId="24B790E9" w:rsidR="009A559B" w:rsidRPr="00823F1E" w:rsidRDefault="00823F1E" w:rsidP="00823F1E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b/>
          <w:bCs/>
          <w:sz w:val="36"/>
          <w:szCs w:val="36"/>
          <w:lang w:val="en-US"/>
        </w:rPr>
      </w:pPr>
      <w:r w:rsidRPr="0093457D">
        <w:rPr>
          <w:b/>
          <w:bCs/>
          <w:sz w:val="32"/>
          <w:szCs w:val="32"/>
          <w:lang w:val="en-US"/>
        </w:rPr>
        <w:t>Pr</w:t>
      </w:r>
      <w:r w:rsidR="008A096D" w:rsidRPr="0093457D">
        <w:rPr>
          <w:b/>
          <w:bCs/>
          <w:sz w:val="32"/>
          <w:szCs w:val="32"/>
          <w:lang w:val="en-US"/>
        </w:rPr>
        <w:t xml:space="preserve">e-Conference </w:t>
      </w:r>
      <w:r w:rsidR="009A559B" w:rsidRPr="0093457D">
        <w:rPr>
          <w:b/>
          <w:bCs/>
          <w:sz w:val="32"/>
          <w:szCs w:val="32"/>
          <w:lang w:val="en-US"/>
        </w:rPr>
        <w:t xml:space="preserve">Full </w:t>
      </w:r>
      <w:r w:rsidR="00545715" w:rsidRPr="0093457D">
        <w:rPr>
          <w:b/>
          <w:bCs/>
          <w:sz w:val="32"/>
          <w:szCs w:val="32"/>
          <w:lang w:val="en-US"/>
        </w:rPr>
        <w:t xml:space="preserve">Day </w:t>
      </w:r>
      <w:r w:rsidR="008A096D" w:rsidRPr="0093457D">
        <w:rPr>
          <w:b/>
          <w:bCs/>
          <w:sz w:val="32"/>
          <w:szCs w:val="32"/>
          <w:lang w:val="en-US"/>
        </w:rPr>
        <w:t>Workshop</w:t>
      </w:r>
      <w:r w:rsidR="0093457D">
        <w:rPr>
          <w:b/>
          <w:bCs/>
          <w:sz w:val="32"/>
          <w:szCs w:val="32"/>
          <w:lang w:val="en-US"/>
        </w:rPr>
        <w:t xml:space="preserve"> </w:t>
      </w:r>
      <w:r w:rsidR="009A559B" w:rsidRPr="00823F1E">
        <w:rPr>
          <w:b/>
          <w:bCs/>
          <w:sz w:val="36"/>
          <w:szCs w:val="36"/>
          <w:lang w:val="en-US"/>
        </w:rPr>
        <w:t xml:space="preserve"> –  </w:t>
      </w:r>
      <w:r w:rsidR="009A559B" w:rsidRPr="00823F1E">
        <w:rPr>
          <w:b/>
          <w:bCs/>
          <w:sz w:val="28"/>
          <w:szCs w:val="28"/>
          <w:lang w:val="en-US"/>
        </w:rPr>
        <w:t>20 May 2020</w:t>
      </w:r>
      <w:r w:rsidR="008A096D" w:rsidRPr="00823F1E">
        <w:rPr>
          <w:b/>
          <w:bCs/>
          <w:sz w:val="36"/>
          <w:szCs w:val="36"/>
          <w:lang w:val="en-US"/>
        </w:rPr>
        <w:t xml:space="preserve"> </w:t>
      </w:r>
      <w:r w:rsidR="0093457D" w:rsidRPr="00823F1E">
        <w:rPr>
          <w:b/>
          <w:bCs/>
          <w:sz w:val="36"/>
          <w:szCs w:val="36"/>
          <w:lang w:val="en-US"/>
        </w:rPr>
        <w:t>–</w:t>
      </w:r>
      <w:r w:rsidR="009A559B" w:rsidRPr="00823F1E">
        <w:rPr>
          <w:b/>
          <w:bCs/>
          <w:sz w:val="36"/>
          <w:szCs w:val="36"/>
          <w:lang w:val="en-US"/>
        </w:rPr>
        <w:t xml:space="preserve"> </w:t>
      </w:r>
      <w:r w:rsidR="009A559B" w:rsidRPr="00823F1E">
        <w:rPr>
          <w:b/>
          <w:sz w:val="28"/>
          <w:szCs w:val="28"/>
        </w:rPr>
        <w:t xml:space="preserve">Rydges </w:t>
      </w:r>
      <w:r w:rsidR="0093457D">
        <w:rPr>
          <w:b/>
          <w:sz w:val="28"/>
          <w:szCs w:val="28"/>
        </w:rPr>
        <w:t>Hotel</w:t>
      </w:r>
    </w:p>
    <w:p w14:paraId="327388E9" w14:textId="41EF41F1" w:rsidR="009A559B" w:rsidRPr="00823F1E" w:rsidRDefault="00B80A59" w:rsidP="00823F1E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b/>
          <w:bCs/>
          <w:sz w:val="36"/>
          <w:szCs w:val="36"/>
          <w:lang w:val="en-US"/>
        </w:rPr>
      </w:pPr>
      <w:r w:rsidRPr="0093457D">
        <w:rPr>
          <w:b/>
          <w:bCs/>
          <w:sz w:val="32"/>
          <w:szCs w:val="32"/>
          <w:lang w:val="en-US"/>
        </w:rPr>
        <w:t>Public Lecture</w:t>
      </w:r>
      <w:r w:rsidR="0093457D">
        <w:rPr>
          <w:b/>
          <w:bCs/>
          <w:sz w:val="32"/>
          <w:szCs w:val="32"/>
          <w:lang w:val="en-US"/>
        </w:rPr>
        <w:t xml:space="preserve"> </w:t>
      </w:r>
      <w:r w:rsidR="00823F1E">
        <w:rPr>
          <w:b/>
          <w:bCs/>
          <w:sz w:val="36"/>
          <w:szCs w:val="36"/>
          <w:lang w:val="en-US"/>
        </w:rPr>
        <w:t>–</w:t>
      </w:r>
      <w:r w:rsidR="009A559B" w:rsidRPr="00823F1E">
        <w:rPr>
          <w:b/>
          <w:bCs/>
          <w:sz w:val="36"/>
          <w:szCs w:val="36"/>
          <w:lang w:val="en-US"/>
        </w:rPr>
        <w:t xml:space="preserve"> </w:t>
      </w:r>
      <w:r w:rsidR="0093457D" w:rsidRPr="0093457D">
        <w:rPr>
          <w:b/>
          <w:bCs/>
          <w:sz w:val="28"/>
          <w:szCs w:val="28"/>
          <w:lang w:val="en-US"/>
        </w:rPr>
        <w:t>21 May</w:t>
      </w:r>
      <w:r w:rsidR="0093457D">
        <w:rPr>
          <w:b/>
          <w:bCs/>
          <w:sz w:val="36"/>
          <w:szCs w:val="36"/>
          <w:lang w:val="en-US"/>
        </w:rPr>
        <w:t xml:space="preserve"> </w:t>
      </w:r>
      <w:r w:rsidR="00B02AB2">
        <w:rPr>
          <w:b/>
          <w:bCs/>
          <w:sz w:val="28"/>
          <w:szCs w:val="28"/>
          <w:lang w:val="en-US"/>
        </w:rPr>
        <w:t>6.15pm</w:t>
      </w:r>
      <w:r w:rsidR="0093457D">
        <w:rPr>
          <w:b/>
          <w:bCs/>
          <w:sz w:val="28"/>
          <w:szCs w:val="28"/>
          <w:lang w:val="en-US"/>
        </w:rPr>
        <w:t xml:space="preserve"> </w:t>
      </w:r>
      <w:r w:rsidR="0093457D" w:rsidRPr="00823F1E">
        <w:rPr>
          <w:b/>
          <w:bCs/>
          <w:sz w:val="36"/>
          <w:szCs w:val="36"/>
          <w:lang w:val="en-US"/>
        </w:rPr>
        <w:t>–</w:t>
      </w:r>
      <w:r w:rsidR="00823F1E">
        <w:rPr>
          <w:b/>
          <w:bCs/>
          <w:sz w:val="36"/>
          <w:szCs w:val="36"/>
          <w:lang w:val="en-US"/>
        </w:rPr>
        <w:t xml:space="preserve"> </w:t>
      </w:r>
      <w:r w:rsidR="009A559B" w:rsidRPr="00823F1E">
        <w:rPr>
          <w:b/>
          <w:sz w:val="28"/>
          <w:szCs w:val="28"/>
        </w:rPr>
        <w:t xml:space="preserve">Melbourne Brain Centre  </w:t>
      </w:r>
    </w:p>
    <w:p w14:paraId="7CA0F4F6" w14:textId="7B1D1E30" w:rsidR="007763D9" w:rsidRPr="0093457D" w:rsidRDefault="007763D9" w:rsidP="009A559B">
      <w:pPr>
        <w:jc w:val="both"/>
        <w:rPr>
          <w:sz w:val="22"/>
          <w:szCs w:val="22"/>
        </w:rPr>
      </w:pPr>
      <w:r w:rsidRPr="0093457D">
        <w:rPr>
          <w:sz w:val="22"/>
          <w:szCs w:val="22"/>
          <w:lang w:val="en-US"/>
        </w:rPr>
        <w:t xml:space="preserve">Dr Cozolino </w:t>
      </w:r>
      <w:r w:rsidR="0093457D" w:rsidRPr="0093457D">
        <w:rPr>
          <w:sz w:val="22"/>
          <w:szCs w:val="22"/>
          <w:lang w:val="en-US"/>
        </w:rPr>
        <w:t>h</w:t>
      </w:r>
      <w:r w:rsidRPr="0093457D">
        <w:rPr>
          <w:sz w:val="22"/>
          <w:szCs w:val="22"/>
          <w:lang w:val="en-US"/>
        </w:rPr>
        <w:t>old</w:t>
      </w:r>
      <w:r w:rsidR="00BF2A9B" w:rsidRPr="0093457D">
        <w:rPr>
          <w:sz w:val="22"/>
          <w:szCs w:val="22"/>
          <w:lang w:val="en-US"/>
        </w:rPr>
        <w:t>s</w:t>
      </w:r>
      <w:r w:rsidRPr="0093457D">
        <w:rPr>
          <w:sz w:val="22"/>
          <w:szCs w:val="22"/>
          <w:lang w:val="en-US"/>
        </w:rPr>
        <w:t xml:space="preserve"> degrees in philosophy, theology, and clinical psychology. His interests are in the areas of the synthesis of neuroscience with psych</w:t>
      </w:r>
      <w:r w:rsidR="0093457D" w:rsidRPr="0093457D">
        <w:rPr>
          <w:sz w:val="22"/>
          <w:szCs w:val="22"/>
          <w:lang w:val="en-US"/>
        </w:rPr>
        <w:t>otherapy, education, management</w:t>
      </w:r>
      <w:r w:rsidRPr="0093457D">
        <w:rPr>
          <w:sz w:val="22"/>
          <w:szCs w:val="22"/>
          <w:lang w:val="en-US"/>
        </w:rPr>
        <w:t xml:space="preserve"> and leadership. He is the author of seven books </w:t>
      </w:r>
      <w:r w:rsidRPr="0093457D">
        <w:rPr>
          <w:i/>
          <w:sz w:val="22"/>
          <w:szCs w:val="22"/>
          <w:lang w:val="en-US"/>
        </w:rPr>
        <w:t xml:space="preserve">The Neuroscience of Psychotherapy, The Social Neuroscience of Education, The Neuroscience of Human Relationships, The Healthy Aging Brain, Attachment-Based Teaching, The Making of a Therapist, and Why Therapy Works. </w:t>
      </w:r>
      <w:r w:rsidRPr="0093457D">
        <w:rPr>
          <w:sz w:val="22"/>
          <w:szCs w:val="22"/>
          <w:lang w:val="en-US"/>
        </w:rPr>
        <w:t>He has also authored</w:t>
      </w:r>
      <w:r w:rsidR="00BF2A9B" w:rsidRPr="0093457D">
        <w:rPr>
          <w:sz w:val="22"/>
          <w:szCs w:val="22"/>
          <w:lang w:val="en-US"/>
        </w:rPr>
        <w:t xml:space="preserve">, </w:t>
      </w:r>
      <w:r w:rsidRPr="0093457D">
        <w:rPr>
          <w:sz w:val="22"/>
          <w:szCs w:val="22"/>
          <w:lang w:val="en-US"/>
        </w:rPr>
        <w:t>co-authored articles and book chapters on child abuse, schizophrenia, education, language and cognition. Dr Cozolino lectures around the world on brain development,</w:t>
      </w:r>
      <w:r w:rsidR="009908FC" w:rsidRPr="0093457D">
        <w:rPr>
          <w:sz w:val="22"/>
          <w:szCs w:val="22"/>
          <w:lang w:val="en-US"/>
        </w:rPr>
        <w:t xml:space="preserve"> </w:t>
      </w:r>
      <w:r w:rsidRPr="0093457D">
        <w:rPr>
          <w:sz w:val="22"/>
          <w:szCs w:val="22"/>
          <w:lang w:val="en-US"/>
        </w:rPr>
        <w:t>evolution, psychotherapy and maintains a</w:t>
      </w:r>
      <w:r w:rsidR="00BF2A9B" w:rsidRPr="0093457D">
        <w:rPr>
          <w:sz w:val="22"/>
          <w:szCs w:val="22"/>
          <w:lang w:val="en-US"/>
        </w:rPr>
        <w:t xml:space="preserve"> </w:t>
      </w:r>
      <w:r w:rsidRPr="0093457D">
        <w:rPr>
          <w:sz w:val="22"/>
          <w:szCs w:val="22"/>
          <w:lang w:val="en-US"/>
        </w:rPr>
        <w:t>clinical consulting practice in Los Angeles</w:t>
      </w:r>
      <w:r w:rsidR="00B80A59" w:rsidRPr="0093457D">
        <w:rPr>
          <w:sz w:val="22"/>
          <w:szCs w:val="22"/>
          <w:lang w:val="en-US"/>
        </w:rPr>
        <w:t>.</w:t>
      </w:r>
    </w:p>
    <w:p w14:paraId="183995C5" w14:textId="354F4D65" w:rsidR="00031AF0" w:rsidRDefault="00382E43" w:rsidP="0061710E">
      <w:pPr>
        <w:rPr>
          <w:rFonts w:ascii="Verdana" w:hAnsi="Verdana"/>
          <w:lang w:val="en-US"/>
        </w:rPr>
      </w:pPr>
      <w:r>
        <w:rPr>
          <w:rFonts w:ascii="Arial Black" w:hAnsi="Arial Black" w:cs="Apple Chancery"/>
          <w:b/>
          <w:bCs/>
          <w:iCs/>
          <w:noProof/>
          <w:color w:val="FFFFFF" w:themeColor="background1"/>
          <w:sz w:val="76"/>
          <w:szCs w:val="76"/>
          <w:lang w:eastAsia="en-AU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B5A9FAB" wp14:editId="3EAC389D">
                <wp:simplePos x="0" y="0"/>
                <wp:positionH relativeFrom="column">
                  <wp:posOffset>-540385</wp:posOffset>
                </wp:positionH>
                <wp:positionV relativeFrom="paragraph">
                  <wp:posOffset>187959</wp:posOffset>
                </wp:positionV>
                <wp:extent cx="7658100" cy="13049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1304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0D776" w14:textId="317521BD" w:rsidR="006E0C38" w:rsidRPr="00D8096B" w:rsidRDefault="006E0C38" w:rsidP="00B80A5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8096B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Please</w:t>
                            </w:r>
                            <w:r w:rsidRPr="00D8096B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D8096B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register online at </w:t>
                            </w:r>
                            <w:hyperlink r:id="rId12" w:history="1">
                              <w:r w:rsidRPr="00D8096B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  <w:t>www.iaan.com</w:t>
                              </w:r>
                              <w:bookmarkStart w:id="0" w:name="_GoBack"/>
                              <w:bookmarkEnd w:id="0"/>
                              <w:r w:rsidRPr="00D8096B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  <w:t>.au/events/</w:t>
                              </w:r>
                            </w:hyperlink>
                          </w:p>
                          <w:p w14:paraId="7906C1F9" w14:textId="1A8BCE67" w:rsidR="006E0C38" w:rsidRDefault="006E0C38" w:rsidP="00B80A59">
                            <w:pPr>
                              <w:jc w:val="center"/>
                            </w:pPr>
                            <w:r w:rsidRPr="00D8096B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PO Box 5  </w:t>
                            </w:r>
                            <w:r w:rsidR="00B3343C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Katoomba NSW</w:t>
                            </w:r>
                            <w:r w:rsidRPr="00D8096B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r w:rsidR="00B3343C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2780</w:t>
                            </w:r>
                            <w:r w:rsidRPr="00D8096B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hyperlink r:id="rId13" w:history="1">
                              <w:r w:rsidRPr="00D8096B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  <w:t>conference@iaan.com.au</w:t>
                              </w:r>
                            </w:hyperlink>
                            <w:r w:rsidRPr="00D8096B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D8096B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+61 (0) 491 073 689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A9FA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2.55pt;margin-top:14.8pt;width:603pt;height:102.7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" fillcolor="#2e74b5 [2408]" stroked="f">
                <v:textbox>
                  <w:txbxContent>
                    <w:p w14:paraId="7970D776" w14:textId="317521BD" w:rsidR="006E0C38" w:rsidRPr="00D8096B" w:rsidRDefault="006E0C38" w:rsidP="00B80A59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D8096B">
                        <w:rPr>
                          <w:rFonts w:ascii="Calibri" w:hAnsi="Calibri" w:cs="Calibr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Please</w:t>
                      </w:r>
                      <w:r w:rsidRPr="00D8096B">
                        <w:rPr>
                          <w:rFonts w:ascii="Calibri" w:hAnsi="Calibri" w:cs="Calibri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D8096B">
                        <w:rPr>
                          <w:rFonts w:ascii="Calibri" w:hAnsi="Calibri" w:cs="Calibr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register online at </w:t>
                      </w:r>
                      <w:hyperlink r:id="rId14" w:history="1">
                        <w:r w:rsidRPr="00D8096B">
                          <w:rPr>
                            <w:rStyle w:val="Hyperlink"/>
                            <w:rFonts w:ascii="Calibri" w:hAnsi="Calibri" w:cs="Calibri"/>
                            <w:b/>
                            <w:color w:val="000000" w:themeColor="text1"/>
                            <w:sz w:val="32"/>
                            <w:szCs w:val="32"/>
                            <w:lang w:val="en-US"/>
                          </w:rPr>
                          <w:t>www.iaan.com</w:t>
                        </w:r>
                        <w:bookmarkStart w:id="1" w:name="_GoBack"/>
                        <w:bookmarkEnd w:id="1"/>
                        <w:r w:rsidRPr="00D8096B">
                          <w:rPr>
                            <w:rStyle w:val="Hyperlink"/>
                            <w:rFonts w:ascii="Calibri" w:hAnsi="Calibri" w:cs="Calibri"/>
                            <w:b/>
                            <w:color w:val="000000" w:themeColor="text1"/>
                            <w:sz w:val="32"/>
                            <w:szCs w:val="32"/>
                            <w:lang w:val="en-US"/>
                          </w:rPr>
                          <w:t>.au/events/</w:t>
                        </w:r>
                      </w:hyperlink>
                    </w:p>
                    <w:p w14:paraId="7906C1F9" w14:textId="1A8BCE67" w:rsidR="006E0C38" w:rsidRDefault="006E0C38" w:rsidP="00B80A59">
                      <w:pPr>
                        <w:jc w:val="center"/>
                      </w:pPr>
                      <w:r w:rsidRPr="00D8096B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PO Box 5  </w:t>
                      </w:r>
                      <w:r w:rsidR="00B3343C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Katoomba NSW</w:t>
                      </w:r>
                      <w:r w:rsidRPr="00D8096B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  <w:r w:rsidR="00B3343C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2780</w:t>
                      </w:r>
                      <w:r w:rsidRPr="00D8096B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hyperlink r:id="rId15" w:history="1">
                        <w:r w:rsidRPr="00D8096B">
                          <w:rPr>
                            <w:rStyle w:val="Hyperlink"/>
                            <w:rFonts w:ascii="Calibri" w:hAnsi="Calibri" w:cs="Calibri"/>
                            <w:b/>
                            <w:color w:val="000000" w:themeColor="text1"/>
                            <w:sz w:val="32"/>
                            <w:szCs w:val="32"/>
                            <w:lang w:val="en-US"/>
                          </w:rPr>
                          <w:t>conference@iaan.com.au</w:t>
                        </w:r>
                      </w:hyperlink>
                      <w:r w:rsidRPr="00D8096B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D8096B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+61 (0) 491 073 689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1AF0" w:rsidSect="00031AF0">
      <w:pgSz w:w="11900" w:h="16840"/>
      <w:pgMar w:top="851" w:right="1440" w:bottom="993" w:left="851" w:header="708" w:footer="8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53D4F2" w14:textId="77777777" w:rsidR="00765BDA" w:rsidRDefault="00765BDA" w:rsidP="00576704">
      <w:r>
        <w:separator/>
      </w:r>
    </w:p>
  </w:endnote>
  <w:endnote w:type="continuationSeparator" w:id="0">
    <w:p w14:paraId="10FACB66" w14:textId="77777777" w:rsidR="00765BDA" w:rsidRDefault="00765BDA" w:rsidP="00576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 Roman"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8FA854" w14:textId="77777777" w:rsidR="00765BDA" w:rsidRDefault="00765BDA" w:rsidP="00576704">
      <w:r>
        <w:separator/>
      </w:r>
    </w:p>
  </w:footnote>
  <w:footnote w:type="continuationSeparator" w:id="0">
    <w:p w14:paraId="4EFB110E" w14:textId="77777777" w:rsidR="00765BDA" w:rsidRDefault="00765BDA" w:rsidP="005767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3B34B90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174089"/>
    <w:multiLevelType w:val="hybridMultilevel"/>
    <w:tmpl w:val="49E08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A5149"/>
    <w:multiLevelType w:val="hybridMultilevel"/>
    <w:tmpl w:val="530ED5E0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" w15:restartNumberingAfterBreak="0">
    <w:nsid w:val="0C647723"/>
    <w:multiLevelType w:val="hybridMultilevel"/>
    <w:tmpl w:val="E26E1B70"/>
    <w:lvl w:ilvl="0" w:tplc="685E3A4C">
      <w:numFmt w:val="bullet"/>
      <w:lvlText w:val="-"/>
      <w:lvlJc w:val="left"/>
      <w:pPr>
        <w:ind w:left="440" w:hanging="360"/>
      </w:pPr>
      <w:rPr>
        <w:rFonts w:ascii="Verdana" w:eastAsia="Times New Roman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1161731E"/>
    <w:multiLevelType w:val="hybridMultilevel"/>
    <w:tmpl w:val="33BE6A7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CF2FD9"/>
    <w:multiLevelType w:val="multilevel"/>
    <w:tmpl w:val="B1EC3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4A0625"/>
    <w:multiLevelType w:val="hybridMultilevel"/>
    <w:tmpl w:val="D952B6E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906F64"/>
    <w:multiLevelType w:val="hybridMultilevel"/>
    <w:tmpl w:val="1CE85210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3D2D4D"/>
    <w:multiLevelType w:val="hybridMultilevel"/>
    <w:tmpl w:val="99582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311CB8"/>
    <w:multiLevelType w:val="multilevel"/>
    <w:tmpl w:val="0B5AF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C671BF"/>
    <w:multiLevelType w:val="hybridMultilevel"/>
    <w:tmpl w:val="DC34592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B36DA5"/>
    <w:multiLevelType w:val="hybridMultilevel"/>
    <w:tmpl w:val="618805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346C8"/>
    <w:multiLevelType w:val="hybridMultilevel"/>
    <w:tmpl w:val="59AEF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6D3CFD"/>
    <w:multiLevelType w:val="hybridMultilevel"/>
    <w:tmpl w:val="EB3A9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861A9E"/>
    <w:multiLevelType w:val="multilevel"/>
    <w:tmpl w:val="B1EC3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E34371"/>
    <w:multiLevelType w:val="hybridMultilevel"/>
    <w:tmpl w:val="1B76EC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C31E34"/>
    <w:multiLevelType w:val="multilevel"/>
    <w:tmpl w:val="AC6EA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905C75"/>
    <w:multiLevelType w:val="hybridMultilevel"/>
    <w:tmpl w:val="712650EA"/>
    <w:lvl w:ilvl="0" w:tplc="0409000F">
      <w:start w:val="1"/>
      <w:numFmt w:val="decimal"/>
      <w:lvlText w:val="%1.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18" w15:restartNumberingAfterBreak="0">
    <w:nsid w:val="5C9A5488"/>
    <w:multiLevelType w:val="hybridMultilevel"/>
    <w:tmpl w:val="78B2C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E76302"/>
    <w:multiLevelType w:val="hybridMultilevel"/>
    <w:tmpl w:val="1C6E0BC8"/>
    <w:lvl w:ilvl="0" w:tplc="0C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0" w15:restartNumberingAfterBreak="0">
    <w:nsid w:val="6558320F"/>
    <w:multiLevelType w:val="hybridMultilevel"/>
    <w:tmpl w:val="58D697E2"/>
    <w:lvl w:ilvl="0" w:tplc="00000001">
      <w:start w:val="1"/>
      <w:numFmt w:val="bullet"/>
      <w:lvlText w:val="•"/>
      <w:lvlJc w:val="left"/>
      <w:pPr>
        <w:ind w:left="360" w:hanging="360"/>
      </w:p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EE0E24"/>
    <w:multiLevelType w:val="hybridMultilevel"/>
    <w:tmpl w:val="1CA08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396A6E"/>
    <w:multiLevelType w:val="hybridMultilevel"/>
    <w:tmpl w:val="8A52F87C"/>
    <w:lvl w:ilvl="0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705A6E92"/>
    <w:multiLevelType w:val="multilevel"/>
    <w:tmpl w:val="8EA86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2835106"/>
    <w:multiLevelType w:val="hybridMultilevel"/>
    <w:tmpl w:val="4BEE5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3D7446"/>
    <w:multiLevelType w:val="multilevel"/>
    <w:tmpl w:val="CE88C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5"/>
  </w:num>
  <w:num w:numId="3">
    <w:abstractNumId w:val="23"/>
  </w:num>
  <w:num w:numId="4">
    <w:abstractNumId w:val="14"/>
  </w:num>
  <w:num w:numId="5">
    <w:abstractNumId w:val="9"/>
  </w:num>
  <w:num w:numId="6">
    <w:abstractNumId w:val="15"/>
  </w:num>
  <w:num w:numId="7">
    <w:abstractNumId w:val="2"/>
  </w:num>
  <w:num w:numId="8">
    <w:abstractNumId w:val="3"/>
  </w:num>
  <w:num w:numId="9">
    <w:abstractNumId w:val="17"/>
  </w:num>
  <w:num w:numId="10">
    <w:abstractNumId w:val="18"/>
  </w:num>
  <w:num w:numId="11">
    <w:abstractNumId w:val="13"/>
  </w:num>
  <w:num w:numId="12">
    <w:abstractNumId w:val="24"/>
  </w:num>
  <w:num w:numId="13">
    <w:abstractNumId w:val="21"/>
  </w:num>
  <w:num w:numId="14">
    <w:abstractNumId w:val="12"/>
  </w:num>
  <w:num w:numId="15">
    <w:abstractNumId w:val="5"/>
  </w:num>
  <w:num w:numId="16">
    <w:abstractNumId w:val="4"/>
  </w:num>
  <w:num w:numId="17">
    <w:abstractNumId w:val="0"/>
  </w:num>
  <w:num w:numId="18">
    <w:abstractNumId w:val="19"/>
  </w:num>
  <w:num w:numId="19">
    <w:abstractNumId w:val="7"/>
  </w:num>
  <w:num w:numId="20">
    <w:abstractNumId w:val="10"/>
  </w:num>
  <w:num w:numId="21">
    <w:abstractNumId w:val="6"/>
  </w:num>
  <w:num w:numId="22">
    <w:abstractNumId w:val="20"/>
  </w:num>
  <w:num w:numId="23">
    <w:abstractNumId w:val="11"/>
  </w:num>
  <w:num w:numId="24">
    <w:abstractNumId w:val="22"/>
  </w:num>
  <w:num w:numId="25">
    <w:abstractNumId w:val="8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EE2"/>
    <w:rsid w:val="000015C7"/>
    <w:rsid w:val="00031AF0"/>
    <w:rsid w:val="00043A00"/>
    <w:rsid w:val="00047402"/>
    <w:rsid w:val="0008530C"/>
    <w:rsid w:val="000C3620"/>
    <w:rsid w:val="000F1D7F"/>
    <w:rsid w:val="00100AD8"/>
    <w:rsid w:val="00105B8F"/>
    <w:rsid w:val="00114EE7"/>
    <w:rsid w:val="0013035D"/>
    <w:rsid w:val="00142EE2"/>
    <w:rsid w:val="00162BEB"/>
    <w:rsid w:val="00186755"/>
    <w:rsid w:val="001C49AB"/>
    <w:rsid w:val="001C7D79"/>
    <w:rsid w:val="001F3D94"/>
    <w:rsid w:val="00213201"/>
    <w:rsid w:val="00291CB5"/>
    <w:rsid w:val="0029400C"/>
    <w:rsid w:val="002E4504"/>
    <w:rsid w:val="00306DF8"/>
    <w:rsid w:val="00382E43"/>
    <w:rsid w:val="00386BAF"/>
    <w:rsid w:val="003E2A1D"/>
    <w:rsid w:val="00402ABF"/>
    <w:rsid w:val="00412862"/>
    <w:rsid w:val="00481D03"/>
    <w:rsid w:val="004F7963"/>
    <w:rsid w:val="005018A9"/>
    <w:rsid w:val="005055CC"/>
    <w:rsid w:val="00516C96"/>
    <w:rsid w:val="00523CD1"/>
    <w:rsid w:val="00545715"/>
    <w:rsid w:val="0055765B"/>
    <w:rsid w:val="00570DD7"/>
    <w:rsid w:val="00576704"/>
    <w:rsid w:val="005A1EA7"/>
    <w:rsid w:val="005F2EEB"/>
    <w:rsid w:val="00607C7C"/>
    <w:rsid w:val="0061710E"/>
    <w:rsid w:val="006332C3"/>
    <w:rsid w:val="006476AB"/>
    <w:rsid w:val="006630C6"/>
    <w:rsid w:val="006C4295"/>
    <w:rsid w:val="006C5E49"/>
    <w:rsid w:val="006C7E9F"/>
    <w:rsid w:val="006E0C38"/>
    <w:rsid w:val="00733BC3"/>
    <w:rsid w:val="00765BDA"/>
    <w:rsid w:val="00765C1B"/>
    <w:rsid w:val="007763D9"/>
    <w:rsid w:val="007C33AC"/>
    <w:rsid w:val="007C5158"/>
    <w:rsid w:val="007C625B"/>
    <w:rsid w:val="00823F1E"/>
    <w:rsid w:val="008376C9"/>
    <w:rsid w:val="008820C3"/>
    <w:rsid w:val="008A096D"/>
    <w:rsid w:val="008B16F9"/>
    <w:rsid w:val="008C1068"/>
    <w:rsid w:val="008C2200"/>
    <w:rsid w:val="008C481F"/>
    <w:rsid w:val="008E27EE"/>
    <w:rsid w:val="008F6F97"/>
    <w:rsid w:val="00903281"/>
    <w:rsid w:val="0090675F"/>
    <w:rsid w:val="0091267A"/>
    <w:rsid w:val="0093457D"/>
    <w:rsid w:val="009362C4"/>
    <w:rsid w:val="00952DA0"/>
    <w:rsid w:val="00953775"/>
    <w:rsid w:val="00957FD1"/>
    <w:rsid w:val="009908FC"/>
    <w:rsid w:val="009A559B"/>
    <w:rsid w:val="009C5906"/>
    <w:rsid w:val="009E3CE0"/>
    <w:rsid w:val="00A763C9"/>
    <w:rsid w:val="00A87645"/>
    <w:rsid w:val="00A8766E"/>
    <w:rsid w:val="00AB5B52"/>
    <w:rsid w:val="00AE0B48"/>
    <w:rsid w:val="00AF59F8"/>
    <w:rsid w:val="00B02AB2"/>
    <w:rsid w:val="00B24031"/>
    <w:rsid w:val="00B268A0"/>
    <w:rsid w:val="00B3343C"/>
    <w:rsid w:val="00B80A59"/>
    <w:rsid w:val="00BC1075"/>
    <w:rsid w:val="00BF2A9B"/>
    <w:rsid w:val="00C11593"/>
    <w:rsid w:val="00C36C74"/>
    <w:rsid w:val="00C9576D"/>
    <w:rsid w:val="00CD66C5"/>
    <w:rsid w:val="00CF572C"/>
    <w:rsid w:val="00D00AE3"/>
    <w:rsid w:val="00D1582F"/>
    <w:rsid w:val="00D30A3B"/>
    <w:rsid w:val="00D43461"/>
    <w:rsid w:val="00D57DBD"/>
    <w:rsid w:val="00D86A5C"/>
    <w:rsid w:val="00DB1A72"/>
    <w:rsid w:val="00DE5CA0"/>
    <w:rsid w:val="00E11446"/>
    <w:rsid w:val="00E52CD0"/>
    <w:rsid w:val="00E66812"/>
    <w:rsid w:val="00E917D9"/>
    <w:rsid w:val="00E93C39"/>
    <w:rsid w:val="00E94812"/>
    <w:rsid w:val="00EB20F1"/>
    <w:rsid w:val="00EC00E8"/>
    <w:rsid w:val="00F746DC"/>
    <w:rsid w:val="00FB3B8A"/>
    <w:rsid w:val="00FD0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2463C9"/>
  <w15:docId w15:val="{032FD601-0420-4694-ADED-E69A3B277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42EE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267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42EE2"/>
    <w:rPr>
      <w:b/>
      <w:bCs/>
    </w:rPr>
  </w:style>
  <w:style w:type="character" w:styleId="Hyperlink">
    <w:name w:val="Hyperlink"/>
    <w:basedOn w:val="DefaultParagraphFont"/>
    <w:uiPriority w:val="99"/>
    <w:unhideWhenUsed/>
    <w:rsid w:val="00142EE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42EE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2EE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142EE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142EE2"/>
  </w:style>
  <w:style w:type="paragraph" w:styleId="Header">
    <w:name w:val="header"/>
    <w:basedOn w:val="Normal"/>
    <w:link w:val="HeaderChar"/>
    <w:uiPriority w:val="99"/>
    <w:unhideWhenUsed/>
    <w:rsid w:val="005767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6704"/>
  </w:style>
  <w:style w:type="paragraph" w:styleId="Footer">
    <w:name w:val="footer"/>
    <w:basedOn w:val="Normal"/>
    <w:link w:val="FooterChar"/>
    <w:uiPriority w:val="99"/>
    <w:unhideWhenUsed/>
    <w:rsid w:val="005767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6704"/>
  </w:style>
  <w:style w:type="paragraph" w:styleId="BalloonText">
    <w:name w:val="Balloon Text"/>
    <w:basedOn w:val="Normal"/>
    <w:link w:val="BalloonTextChar"/>
    <w:uiPriority w:val="99"/>
    <w:semiHidden/>
    <w:unhideWhenUsed/>
    <w:rsid w:val="00523C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CD1"/>
    <w:rPr>
      <w:rFonts w:ascii="Lucida Grande" w:hAnsi="Lucida Grande" w:cs="Lucida Grande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4740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70DD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91267A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FollowedHyperlink">
    <w:name w:val="FollowedHyperlink"/>
    <w:basedOn w:val="DefaultParagraphFont"/>
    <w:uiPriority w:val="99"/>
    <w:semiHidden/>
    <w:unhideWhenUsed/>
    <w:rsid w:val="006C5E4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5377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7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8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conference@iaan.com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aan.com.au/events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conference@iaan.com.au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iaan.com.au/even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0F6F2-CEB4-49DD-AFE6-0A6864D66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Josie Terron</cp:lastModifiedBy>
  <cp:revision>2</cp:revision>
  <cp:lastPrinted>2020-01-24T02:50:00Z</cp:lastPrinted>
  <dcterms:created xsi:type="dcterms:W3CDTF">2020-02-16T22:00:00Z</dcterms:created>
  <dcterms:modified xsi:type="dcterms:W3CDTF">2020-02-16T22:00:00Z</dcterms:modified>
</cp:coreProperties>
</file>